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3BD6E" w14:textId="77777777" w:rsidR="00FA53F0" w:rsidRPr="002937E4" w:rsidRDefault="00FA53F0" w:rsidP="00FA53F0">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34A70ED6" w14:textId="77777777" w:rsidR="00FA53F0" w:rsidRPr="002937E4" w:rsidRDefault="00FA53F0" w:rsidP="00FA53F0">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7F0F479" w14:textId="77777777" w:rsidR="00FA53F0" w:rsidRPr="002937E4" w:rsidRDefault="00FA53F0" w:rsidP="00FA53F0">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1DF796F" w14:textId="77777777" w:rsidR="00FA53F0" w:rsidRPr="002937E4" w:rsidRDefault="00FA53F0" w:rsidP="00FA53F0">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354268FF" w14:textId="77777777" w:rsidR="00FA53F0" w:rsidRPr="002937E4" w:rsidRDefault="00FA53F0" w:rsidP="00FA53F0">
      <w:pPr>
        <w:ind w:firstLine="0"/>
        <w:jc w:val="center"/>
        <w:rPr>
          <w:rFonts w:ascii="Times New Roman" w:hAnsi="Times New Roman"/>
          <w:sz w:val="28"/>
          <w:szCs w:val="28"/>
        </w:rPr>
      </w:pPr>
      <w:r w:rsidRPr="002937E4">
        <w:rPr>
          <w:rFonts w:ascii="Times New Roman" w:hAnsi="Times New Roman"/>
          <w:sz w:val="28"/>
          <w:szCs w:val="28"/>
        </w:rPr>
        <w:t xml:space="preserve">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w:t>
      </w:r>
      <w:r w:rsidRPr="002937E4">
        <w:rPr>
          <w:rFonts w:ascii="Times New Roman" w:hAnsi="Times New Roman"/>
          <w:sz w:val="28"/>
          <w:szCs w:val="28"/>
        </w:rPr>
        <w:t xml:space="preserve"> год)</w:t>
      </w:r>
    </w:p>
    <w:p w14:paraId="4FC2D807" w14:textId="77777777" w:rsidR="00FA53F0" w:rsidRPr="002937E4" w:rsidRDefault="00FA53F0" w:rsidP="00FA53F0">
      <w:pPr>
        <w:ind w:firstLine="0"/>
        <w:jc w:val="center"/>
        <w:rPr>
          <w:rFonts w:ascii="Times New Roman" w:hAnsi="Times New Roman"/>
          <w:sz w:val="28"/>
          <w:szCs w:val="28"/>
        </w:rPr>
      </w:pPr>
    </w:p>
    <w:p w14:paraId="00E652C6" w14:textId="77777777" w:rsidR="00FA53F0" w:rsidRPr="002937E4" w:rsidRDefault="00FA53F0" w:rsidP="00FA53F0">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F021B52" w14:textId="77777777" w:rsidR="00FA53F0" w:rsidRPr="002937E4" w:rsidRDefault="00FA53F0" w:rsidP="00FA53F0">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5"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2EDEE4C5" w14:textId="77777777" w:rsidR="00FA53F0" w:rsidRPr="002937E4" w:rsidRDefault="00FA53F0" w:rsidP="00FA53F0">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7FB1F96" w14:textId="77777777" w:rsidR="00FA53F0" w:rsidRPr="002937E4" w:rsidRDefault="00FA53F0" w:rsidP="00FA53F0">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37F7A0A9" w14:textId="77777777" w:rsidR="00FA53F0" w:rsidRPr="002937E4" w:rsidRDefault="00FA53F0" w:rsidP="00FA53F0">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31DB496A" w14:textId="77777777" w:rsidR="00FA53F0" w:rsidRPr="002937E4" w:rsidRDefault="00FA53F0" w:rsidP="00FA53F0">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449C2F10" w14:textId="77777777" w:rsidR="00FA53F0" w:rsidRPr="002937E4" w:rsidRDefault="00FA53F0" w:rsidP="00FA53F0">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c"/>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36C6648F" w14:textId="77777777" w:rsidR="00FA53F0" w:rsidRPr="002937E4" w:rsidRDefault="00FA53F0" w:rsidP="00FA53F0">
      <w:pPr>
        <w:ind w:firstLine="567"/>
        <w:rPr>
          <w:rFonts w:ascii="Times New Roman" w:hAnsi="Times New Roman"/>
          <w:sz w:val="28"/>
          <w:szCs w:val="28"/>
        </w:rPr>
      </w:pPr>
    </w:p>
    <w:p w14:paraId="740CA36E" w14:textId="77777777" w:rsidR="00FA53F0" w:rsidRPr="002937E4" w:rsidRDefault="00FA53F0" w:rsidP="00FA53F0">
      <w:pPr>
        <w:pStyle w:val="af5"/>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Pr="002937E4">
        <w:rPr>
          <w:rFonts w:ascii="Times New Roman" w:hAnsi="Times New Roman"/>
          <w:b/>
          <w:sz w:val="28"/>
          <w:szCs w:val="28"/>
        </w:rPr>
        <w:t>Представление сведений о доходах, расходах,</w:t>
      </w:r>
    </w:p>
    <w:p w14:paraId="23E698DE" w14:textId="77777777" w:rsidR="00FA53F0" w:rsidRPr="002937E4" w:rsidRDefault="00FA53F0" w:rsidP="00FA53F0">
      <w:pPr>
        <w:pStyle w:val="af5"/>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60833152" w14:textId="77777777" w:rsidR="00FA53F0" w:rsidRPr="002937E4" w:rsidRDefault="00FA53F0" w:rsidP="00FA53F0">
      <w:pPr>
        <w:jc w:val="center"/>
        <w:rPr>
          <w:rFonts w:ascii="Times New Roman" w:hAnsi="Times New Roman"/>
          <w:sz w:val="28"/>
          <w:szCs w:val="28"/>
        </w:rPr>
      </w:pPr>
    </w:p>
    <w:p w14:paraId="24080B3B" w14:textId="77777777" w:rsidR="00FA53F0" w:rsidRPr="002937E4" w:rsidRDefault="00FA53F0" w:rsidP="00FA53F0">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63A3943F" w14:textId="77777777" w:rsidR="00FA53F0" w:rsidRPr="002937E4" w:rsidRDefault="00FA53F0" w:rsidP="00FA53F0">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157B2F79" w14:textId="77777777" w:rsidR="00FA53F0" w:rsidRPr="002937E4" w:rsidRDefault="00FA53F0" w:rsidP="00FA53F0">
      <w:pPr>
        <w:pStyle w:val="af5"/>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31D8EEBA" w14:textId="77777777" w:rsidR="00FA53F0" w:rsidRPr="002937E4" w:rsidRDefault="00FA53F0" w:rsidP="00FA53F0">
      <w:pPr>
        <w:pStyle w:val="af5"/>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Pr>
          <w:rFonts w:ascii="Times New Roman" w:hAnsi="Times New Roman"/>
          <w:sz w:val="28"/>
          <w:szCs w:val="28"/>
        </w:rPr>
        <w:t xml:space="preserve"> в</w:t>
      </w:r>
      <w:r w:rsidRPr="002937E4">
        <w:rPr>
          <w:rFonts w:ascii="Times New Roman" w:hAnsi="Times New Roman"/>
          <w:sz w:val="28"/>
          <w:szCs w:val="28"/>
        </w:rPr>
        <w:t xml:space="preserve"> подпункт</w:t>
      </w:r>
      <w:r>
        <w:rPr>
          <w:rFonts w:ascii="Times New Roman" w:hAnsi="Times New Roman"/>
          <w:sz w:val="28"/>
          <w:szCs w:val="28"/>
        </w:rPr>
        <w:t>е</w:t>
      </w:r>
      <w:r w:rsidRPr="002937E4">
        <w:rPr>
          <w:rFonts w:ascii="Times New Roman" w:hAnsi="Times New Roman"/>
          <w:sz w:val="28"/>
          <w:szCs w:val="28"/>
        </w:rPr>
        <w:t xml:space="preserve"> 2 настоящего пункта);</w:t>
      </w:r>
    </w:p>
    <w:p w14:paraId="6A4B3121" w14:textId="77777777" w:rsidR="00FA53F0" w:rsidRDefault="00FA53F0" w:rsidP="00FA53F0">
      <w:pPr>
        <w:pStyle w:val="af5"/>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Pr>
          <w:rFonts w:ascii="Times New Roman" w:hAnsi="Times New Roman"/>
          <w:sz w:val="28"/>
          <w:szCs w:val="28"/>
        </w:rPr>
        <w:t>без отрыва от основной деятельности</w:t>
      </w:r>
      <w:r w:rsidRPr="00F13B8F">
        <w:rPr>
          <w:rFonts w:ascii="Times New Roman" w:hAnsi="Times New Roman"/>
          <w:sz w:val="28"/>
          <w:szCs w:val="28"/>
        </w:rPr>
        <w:t xml:space="preserve"> </w:t>
      </w:r>
      <w:r>
        <w:rPr>
          <w:rFonts w:ascii="Times New Roman" w:hAnsi="Times New Roman"/>
          <w:sz w:val="28"/>
          <w:szCs w:val="28"/>
        </w:rPr>
        <w:t>(</w:t>
      </w:r>
      <w:r w:rsidRPr="002937E4">
        <w:rPr>
          <w:rFonts w:ascii="Times New Roman" w:hAnsi="Times New Roman"/>
          <w:sz w:val="28"/>
          <w:szCs w:val="28"/>
        </w:rPr>
        <w:t>на непостоянной основе</w:t>
      </w:r>
      <w:r>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61A8BDD7" w14:textId="77777777" w:rsidR="00FA53F0" w:rsidRDefault="00FA53F0" w:rsidP="00FA53F0">
      <w:pPr>
        <w:pStyle w:val="af5"/>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Pr>
          <w:rFonts w:ascii="Times New Roman" w:hAnsi="Times New Roman"/>
          <w:sz w:val="28"/>
          <w:szCs w:val="28"/>
        </w:rPr>
        <w:t>:</w:t>
      </w:r>
    </w:p>
    <w:p w14:paraId="2187CECD" w14:textId="77777777" w:rsidR="00FA53F0" w:rsidRDefault="00FA53F0" w:rsidP="00FA53F0">
      <w:pPr>
        <w:pStyle w:val="af5"/>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w:t>
      </w:r>
      <w:r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72156550" w14:textId="77777777" w:rsidR="00FA53F0" w:rsidRDefault="00FA53F0" w:rsidP="00FA53F0">
      <w:pPr>
        <w:pStyle w:val="af5"/>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9DC9BE8" w14:textId="77777777" w:rsidR="00FA53F0" w:rsidRPr="002937E4" w:rsidRDefault="00FA53F0" w:rsidP="00FA53F0">
      <w:pPr>
        <w:pStyle w:val="af5"/>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sz w:val="28"/>
          <w:szCs w:val="28"/>
        </w:rPr>
        <w:t xml:space="preserve"> (</w:t>
      </w:r>
      <w:hyperlink r:id="rId6" w:history="1">
        <w:r w:rsidRPr="005247C8">
          <w:rPr>
            <w:rStyle w:val="aff1"/>
            <w:rFonts w:ascii="Times New Roman" w:hAnsi="Times New Roman"/>
            <w:sz w:val="28"/>
            <w:szCs w:val="28"/>
          </w:rPr>
          <w:t>https://mintrud.gov.ru/ministry/programms/anticorruption/9/instruktivno-metodicheskie-materialy-po-fz</w:t>
        </w:r>
      </w:hyperlink>
      <w:r>
        <w:rPr>
          <w:rFonts w:ascii="Times New Roman" w:hAnsi="Times New Roman"/>
          <w:sz w:val="28"/>
          <w:szCs w:val="28"/>
        </w:rPr>
        <w:t>).</w:t>
      </w:r>
    </w:p>
    <w:p w14:paraId="5F55F835" w14:textId="77777777" w:rsidR="00FA53F0" w:rsidRPr="002937E4" w:rsidRDefault="00FA53F0" w:rsidP="00FA53F0">
      <w:pPr>
        <w:pStyle w:val="af5"/>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001FFCCC" w14:textId="77777777" w:rsidR="00FA53F0" w:rsidRPr="002937E4" w:rsidRDefault="00FA53F0" w:rsidP="00FA53F0">
      <w:pPr>
        <w:pStyle w:val="af5"/>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w:t>
      </w:r>
      <w:r>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Pr>
          <w:rFonts w:ascii="Times New Roman" w:hAnsi="Times New Roman"/>
          <w:sz w:val="28"/>
          <w:szCs w:val="28"/>
        </w:rPr>
        <w:t xml:space="preserve">Российской Федерации, и (или) нормативными правовыми актами таких </w:t>
      </w:r>
      <w:r w:rsidRPr="002937E4">
        <w:rPr>
          <w:rFonts w:ascii="Times New Roman" w:hAnsi="Times New Roman"/>
          <w:sz w:val="28"/>
          <w:szCs w:val="28"/>
        </w:rPr>
        <w:t>фондов, локальными нормативными актами</w:t>
      </w:r>
      <w:r>
        <w:rPr>
          <w:rFonts w:ascii="Times New Roman" w:hAnsi="Times New Roman"/>
          <w:sz w:val="28"/>
          <w:szCs w:val="28"/>
        </w:rPr>
        <w:t xml:space="preserve"> таких</w:t>
      </w:r>
      <w:r w:rsidRPr="002937E4">
        <w:rPr>
          <w:rFonts w:ascii="Times New Roman" w:hAnsi="Times New Roman"/>
          <w:sz w:val="28"/>
          <w:szCs w:val="28"/>
        </w:rPr>
        <w:t xml:space="preserve"> </w:t>
      </w:r>
      <w:r>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6631D508" w14:textId="77777777" w:rsidR="00FA53F0" w:rsidRPr="002937E4" w:rsidRDefault="00FA53F0" w:rsidP="00FA53F0">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20C67338" w14:textId="77777777" w:rsidR="00FA53F0" w:rsidRPr="002937E4" w:rsidRDefault="00FA53F0" w:rsidP="00FA53F0">
      <w:pPr>
        <w:pStyle w:val="af5"/>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783EEF00" w14:textId="77777777" w:rsidR="00FA53F0" w:rsidRPr="002937E4" w:rsidRDefault="00FA53F0" w:rsidP="00FA53F0">
      <w:pPr>
        <w:pStyle w:val="af5"/>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2163D407" w14:textId="77777777" w:rsidR="00FA53F0" w:rsidRPr="002937E4" w:rsidRDefault="00FA53F0" w:rsidP="00FA53F0">
      <w:pPr>
        <w:pStyle w:val="af5"/>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0DC9E24B" w14:textId="77777777" w:rsidR="00FA53F0" w:rsidRPr="002937E4" w:rsidRDefault="00FA53F0" w:rsidP="00FA53F0">
      <w:pPr>
        <w:pStyle w:val="af5"/>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14FB113E" w14:textId="77777777" w:rsidR="00FA53F0" w:rsidRPr="002937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ED141A0" w14:textId="77777777" w:rsidR="00FA53F0" w:rsidRPr="002937E4" w:rsidRDefault="00FA53F0" w:rsidP="00FA53F0">
      <w:pPr>
        <w:pStyle w:val="af5"/>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CCF899E" w14:textId="77777777" w:rsidR="00FA53F0" w:rsidRPr="002937E4" w:rsidRDefault="00FA53F0" w:rsidP="00FA53F0">
      <w:pPr>
        <w:pStyle w:val="af5"/>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0DF3ADC" w14:textId="77777777" w:rsidR="00FA53F0" w:rsidRPr="002937E4" w:rsidRDefault="00FA53F0" w:rsidP="00FA53F0">
      <w:pPr>
        <w:pStyle w:val="af5"/>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0EE1AFD7" w14:textId="77777777" w:rsidR="00FA53F0" w:rsidRPr="002937E4" w:rsidRDefault="00FA53F0" w:rsidP="00FA53F0">
      <w:pPr>
        <w:pStyle w:val="af5"/>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внебюджетных фондах,</w:t>
      </w:r>
      <w:r>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Pr="00DD614B">
        <w:rPr>
          <w:rFonts w:ascii="Times New Roman" w:hAnsi="Times New Roman"/>
          <w:sz w:val="28"/>
          <w:szCs w:val="28"/>
        </w:rPr>
        <w:t xml:space="preserve"> </w:t>
      </w:r>
      <w:r w:rsidRPr="002937E4">
        <w:rPr>
          <w:rFonts w:ascii="Times New Roman" w:hAnsi="Times New Roman"/>
          <w:sz w:val="28"/>
          <w:szCs w:val="28"/>
        </w:rPr>
        <w:t>публично-правовых компаниях</w:t>
      </w:r>
      <w:r>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Pr>
          <w:rFonts w:ascii="Times New Roman" w:hAnsi="Times New Roman"/>
          <w:sz w:val="28"/>
          <w:szCs w:val="28"/>
        </w:rPr>
        <w:t xml:space="preserve">Российской Федерации, и (или)  нормативными правовыми актами таких </w:t>
      </w:r>
      <w:r w:rsidRPr="002937E4">
        <w:rPr>
          <w:rFonts w:ascii="Times New Roman" w:hAnsi="Times New Roman"/>
          <w:sz w:val="28"/>
          <w:szCs w:val="28"/>
        </w:rPr>
        <w:t xml:space="preserve">фондов, локальными нормативными актами </w:t>
      </w:r>
      <w:r>
        <w:rPr>
          <w:rFonts w:ascii="Times New Roman" w:hAnsi="Times New Roman"/>
          <w:sz w:val="28"/>
          <w:szCs w:val="28"/>
        </w:rPr>
        <w:t xml:space="preserve">таких корпораций (компаний), </w:t>
      </w:r>
      <w:r w:rsidRPr="002937E4">
        <w:rPr>
          <w:rFonts w:ascii="Times New Roman" w:hAnsi="Times New Roman"/>
          <w:sz w:val="28"/>
          <w:szCs w:val="28"/>
        </w:rPr>
        <w:t>организаций</w:t>
      </w:r>
      <w:r>
        <w:rPr>
          <w:rFonts w:ascii="Times New Roman" w:hAnsi="Times New Roman"/>
          <w:sz w:val="28"/>
          <w:szCs w:val="28"/>
        </w:rPr>
        <w:t>, публично-правовых компаний</w:t>
      </w:r>
      <w:r w:rsidRPr="002937E4">
        <w:rPr>
          <w:rFonts w:ascii="Times New Roman" w:hAnsi="Times New Roman"/>
          <w:sz w:val="28"/>
          <w:szCs w:val="28"/>
        </w:rPr>
        <w:t>;</w:t>
      </w:r>
    </w:p>
    <w:p w14:paraId="03237B24" w14:textId="77777777" w:rsidR="00FA53F0" w:rsidRPr="002937E4" w:rsidRDefault="00FA53F0" w:rsidP="00FA53F0">
      <w:pPr>
        <w:pStyle w:val="af5"/>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337BD41" w14:textId="77777777" w:rsidR="00FA53F0" w:rsidRPr="002937E4" w:rsidRDefault="00FA53F0" w:rsidP="00FA53F0">
      <w:pPr>
        <w:pStyle w:val="af5"/>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C64260C" w14:textId="77777777" w:rsidR="00FA53F0" w:rsidRPr="002937E4" w:rsidRDefault="00FA53F0" w:rsidP="00FA53F0">
      <w:pPr>
        <w:pStyle w:val="af5"/>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79144865" w14:textId="77777777" w:rsidR="00FA53F0" w:rsidRPr="002937E4" w:rsidRDefault="00FA53F0" w:rsidP="00FA53F0">
      <w:pPr>
        <w:pStyle w:val="af5"/>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1A2A47CE" w14:textId="77777777" w:rsidR="00FA53F0" w:rsidRPr="002937E4" w:rsidRDefault="00FA53F0" w:rsidP="00FA53F0">
      <w:pPr>
        <w:pStyle w:val="af5"/>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6311724A" w14:textId="77777777" w:rsidR="00FA53F0" w:rsidRDefault="00FA53F0" w:rsidP="00FA53F0">
      <w:pPr>
        <w:pStyle w:val="af5"/>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2F5A7386" w14:textId="77777777" w:rsidR="00FA53F0" w:rsidRDefault="00FA53F0" w:rsidP="00FA53F0">
      <w:pPr>
        <w:pStyle w:val="af5"/>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Государственный гражданский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на государственной гражданской службе</w:t>
      </w:r>
      <w:r w:rsidRPr="00191144">
        <w:rPr>
          <w:rFonts w:ascii="Times New Roman" w:hAnsi="Times New Roman"/>
          <w:sz w:val="28"/>
        </w:rPr>
        <w:t xml:space="preserve"> Российской Федерации</w:t>
      </w:r>
      <w:r>
        <w:rPr>
          <w:rFonts w:ascii="Times New Roman" w:hAnsi="Times New Roman"/>
          <w:sz w:val="28"/>
        </w:rPr>
        <w:t xml:space="preserve"> (далее – федеральный кадровый резерв)</w:t>
      </w:r>
      <w:r w:rsidRPr="00191144">
        <w:rPr>
          <w:rFonts w:ascii="Times New Roman" w:hAnsi="Times New Roman"/>
          <w:sz w:val="28"/>
          <w:szCs w:val="28"/>
        </w:rPr>
        <w:t>, представляют Сведения при рассмотрении вопроса о включении в названный резерв согласно Указу Президента Российской Федерации от 22 января 2024 г. № 61 "О федеральном кадровом резерве на государственной гражданской службе Российской Федерации"</w:t>
      </w:r>
      <w:r>
        <w:rPr>
          <w:rFonts w:ascii="Times New Roman" w:hAnsi="Times New Roman"/>
          <w:sz w:val="28"/>
          <w:szCs w:val="28"/>
        </w:rPr>
        <w:t xml:space="preserve"> (далее – Указ Президента Российской Федерации </w:t>
      </w:r>
      <w:r>
        <w:rPr>
          <w:rFonts w:ascii="Times New Roman" w:hAnsi="Times New Roman"/>
          <w:sz w:val="28"/>
          <w:szCs w:val="28"/>
        </w:rPr>
        <w:br/>
        <w:t>№ 61)</w:t>
      </w:r>
      <w:r w:rsidRPr="00191144">
        <w:rPr>
          <w:rFonts w:ascii="Times New Roman" w:hAnsi="Times New Roman"/>
          <w:sz w:val="28"/>
          <w:szCs w:val="28"/>
        </w:rPr>
        <w:t>.</w:t>
      </w:r>
    </w:p>
    <w:p w14:paraId="3C0EB213" w14:textId="77777777" w:rsidR="00FA53F0" w:rsidRPr="006A7568" w:rsidRDefault="00FA53F0" w:rsidP="00FA53F0">
      <w:pPr>
        <w:pStyle w:val="af5"/>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14:paraId="1AD246F1" w14:textId="77777777" w:rsidR="00FA53F0" w:rsidRPr="006A7568" w:rsidRDefault="00FA53F0" w:rsidP="00FA53F0">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0FF83C55" w14:textId="77777777" w:rsidR="00FA53F0" w:rsidRPr="00B329CD" w:rsidRDefault="00FA53F0" w:rsidP="00FA53F0">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412F45DF" w14:textId="77777777" w:rsidR="00FA53F0" w:rsidRPr="00250785" w:rsidRDefault="00FA53F0" w:rsidP="00FA53F0">
      <w:pPr>
        <w:pStyle w:val="af5"/>
        <w:tabs>
          <w:tab w:val="left" w:pos="1134"/>
        </w:tabs>
        <w:ind w:left="0" w:firstLine="567"/>
        <w:rPr>
          <w:rFonts w:ascii="Times New Roman" w:hAnsi="Times New Roman"/>
          <w:sz w:val="28"/>
          <w:szCs w:val="28"/>
        </w:rPr>
      </w:pPr>
    </w:p>
    <w:p w14:paraId="4D98504E" w14:textId="77777777" w:rsidR="00FA53F0" w:rsidRPr="00610EEC" w:rsidRDefault="00FA53F0" w:rsidP="00FA53F0">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674DA76F" w14:textId="77777777" w:rsidR="00FA53F0" w:rsidRPr="00C621E4" w:rsidRDefault="00FA53F0" w:rsidP="00FA53F0">
      <w:pPr>
        <w:pStyle w:val="af5"/>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претендующие и (или) замещающие муниципальные должности, должности государственной </w:t>
      </w:r>
      <w:r>
        <w:rPr>
          <w:rFonts w:ascii="Times New Roman" w:hAnsi="Times New Roman"/>
          <w:sz w:val="28"/>
          <w:szCs w:val="28"/>
        </w:rPr>
        <w:t xml:space="preserve">гражданской </w:t>
      </w:r>
      <w:r w:rsidRPr="00C621E4">
        <w:rPr>
          <w:rFonts w:ascii="Times New Roman" w:hAnsi="Times New Roman"/>
          <w:sz w:val="28"/>
          <w:szCs w:val="28"/>
        </w:rPr>
        <w:t xml:space="preserve">службы </w:t>
      </w:r>
      <w:r>
        <w:rPr>
          <w:rFonts w:ascii="Times New Roman" w:hAnsi="Times New Roman"/>
          <w:sz w:val="28"/>
          <w:szCs w:val="28"/>
        </w:rPr>
        <w:t xml:space="preserve">субъектов </w:t>
      </w:r>
      <w:r w:rsidRPr="00C621E4">
        <w:rPr>
          <w:rFonts w:ascii="Times New Roman" w:hAnsi="Times New Roman"/>
          <w:sz w:val="28"/>
          <w:szCs w:val="28"/>
        </w:rPr>
        <w:t xml:space="preserve">Российской Федерации, </w:t>
      </w:r>
      <w:r w:rsidRPr="00C621E4">
        <w:rPr>
          <w:rFonts w:ascii="Times New Roman" w:hAnsi="Times New Roman"/>
          <w:sz w:val="28"/>
          <w:szCs w:val="28"/>
        </w:rPr>
        <w:lastRenderedPageBreak/>
        <w:t xml:space="preserve">муниципальной службы на территориях Донецкой Народной Республики, Луганской Народной Республики, Запорожской области, Херсонской области, </w:t>
      </w:r>
      <w:r>
        <w:rPr>
          <w:rFonts w:ascii="Times New Roman" w:hAnsi="Times New Roman"/>
          <w:sz w:val="28"/>
          <w:szCs w:val="28"/>
        </w:rPr>
        <w:t>на основании У</w:t>
      </w:r>
      <w:r w:rsidRPr="00D01274">
        <w:rPr>
          <w:rFonts w:ascii="Times New Roman" w:hAnsi="Times New Roman"/>
          <w:sz w:val="28"/>
          <w:szCs w:val="28"/>
        </w:rPr>
        <w:t>каз</w:t>
      </w:r>
      <w:r>
        <w:rPr>
          <w:rFonts w:ascii="Times New Roman" w:hAnsi="Times New Roman"/>
          <w:sz w:val="28"/>
          <w:szCs w:val="28"/>
        </w:rPr>
        <w:t>а</w:t>
      </w:r>
      <w:r w:rsidRPr="00D01274">
        <w:rPr>
          <w:rFonts w:ascii="Times New Roman" w:hAnsi="Times New Roman"/>
          <w:sz w:val="28"/>
          <w:szCs w:val="28"/>
        </w:rPr>
        <w:t xml:space="preserve"> Президента Российской Федерации от 6</w:t>
      </w:r>
      <w:r>
        <w:rPr>
          <w:rFonts w:ascii="Times New Roman" w:hAnsi="Times New Roman"/>
          <w:sz w:val="28"/>
          <w:szCs w:val="28"/>
        </w:rPr>
        <w:t xml:space="preserve"> декабря </w:t>
      </w:r>
      <w:r w:rsidRPr="00D01274">
        <w:rPr>
          <w:rFonts w:ascii="Times New Roman" w:hAnsi="Times New Roman"/>
          <w:sz w:val="28"/>
          <w:szCs w:val="28"/>
        </w:rPr>
        <w:t>2022</w:t>
      </w:r>
      <w:r>
        <w:rPr>
          <w:rFonts w:ascii="Times New Roman" w:hAnsi="Times New Roman"/>
          <w:sz w:val="28"/>
          <w:szCs w:val="28"/>
        </w:rPr>
        <w:t xml:space="preserve"> г.</w:t>
      </w:r>
      <w:r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szCs w:val="28"/>
        </w:rPr>
        <w:t xml:space="preserve"> </w:t>
      </w:r>
      <w:r w:rsidRPr="00C621E4">
        <w:rPr>
          <w:rFonts w:ascii="Times New Roman" w:hAnsi="Times New Roman"/>
          <w:sz w:val="28"/>
          <w:szCs w:val="28"/>
        </w:rPr>
        <w:t xml:space="preserve">не представляют Сведения в рамках декларационной кампании </w:t>
      </w:r>
      <w:r>
        <w:rPr>
          <w:rFonts w:ascii="Times New Roman" w:hAnsi="Times New Roman"/>
          <w:sz w:val="28"/>
          <w:szCs w:val="28"/>
        </w:rPr>
        <w:t>2024</w:t>
      </w:r>
      <w:r w:rsidRPr="00C621E4">
        <w:rPr>
          <w:rFonts w:ascii="Times New Roman" w:hAnsi="Times New Roman"/>
          <w:sz w:val="28"/>
          <w:szCs w:val="28"/>
        </w:rPr>
        <w:t xml:space="preserve"> года.</w:t>
      </w:r>
    </w:p>
    <w:p w14:paraId="291D4B21" w14:textId="77777777" w:rsidR="00FA53F0" w:rsidRPr="001E0217" w:rsidRDefault="00FA53F0" w:rsidP="00FA53F0">
      <w:pPr>
        <w:pStyle w:val="af5"/>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2"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63D809DA" w14:textId="77777777" w:rsidR="00FA53F0" w:rsidRPr="00D01274" w:rsidRDefault="00FA53F0" w:rsidP="00FA53F0">
      <w:pPr>
        <w:pStyle w:val="af5"/>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14:paraId="71FEDA5E" w14:textId="77777777" w:rsidR="00FA53F0" w:rsidRPr="00D01274" w:rsidRDefault="00FA53F0" w:rsidP="00FA53F0">
      <w:pPr>
        <w:pStyle w:val="af5"/>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 xml:space="preserve">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590C30BF" w14:textId="77777777" w:rsidR="00FA53F0" w:rsidRPr="00D01274" w:rsidRDefault="00FA53F0" w:rsidP="00FA53F0">
      <w:pPr>
        <w:pStyle w:val="af5"/>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p>
    <w:p w14:paraId="43B6FF1B" w14:textId="77777777" w:rsidR="00FA53F0" w:rsidRPr="00DD614B" w:rsidRDefault="00FA53F0" w:rsidP="00FA53F0">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5E6581FA" w14:textId="77777777" w:rsidR="00FA53F0" w:rsidRPr="002937E4" w:rsidRDefault="00FA53F0" w:rsidP="00FA53F0">
      <w:pPr>
        <w:pStyle w:val="af5"/>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3" w:history="1">
        <w:r w:rsidRPr="00840579">
          <w:rPr>
            <w:rStyle w:val="aff1"/>
            <w:rFonts w:ascii="Times New Roman" w:hAnsi="Times New Roman"/>
            <w:sz w:val="28"/>
            <w:szCs w:val="28"/>
          </w:rPr>
          <w:t>https://mintrud.gov.ru/ministry/programms/anticorruption/9/23</w:t>
        </w:r>
      </w:hyperlink>
      <w:r>
        <w:rPr>
          <w:rFonts w:ascii="Times New Roman" w:hAnsi="Times New Roman"/>
          <w:sz w:val="28"/>
          <w:szCs w:val="28"/>
        </w:rPr>
        <w:t>).</w:t>
      </w:r>
    </w:p>
    <w:p w14:paraId="7738457C" w14:textId="77777777" w:rsidR="00FA53F0" w:rsidRPr="00C621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w:t>
      </w:r>
      <w:r>
        <w:rPr>
          <w:rFonts w:ascii="Times New Roman" w:hAnsi="Times New Roman"/>
          <w:sz w:val="28"/>
          <w:szCs w:val="28"/>
        </w:rPr>
        <w:t xml:space="preserve"> Российской Федерации</w:t>
      </w:r>
      <w:r w:rsidRPr="00C621E4">
        <w:rPr>
          <w:rFonts w:ascii="Times New Roman" w:hAnsi="Times New Roman"/>
          <w:sz w:val="28"/>
          <w:szCs w:val="28"/>
        </w:rPr>
        <w:t xml:space="preserve"> отпуске), временная нетрудоспособность или иной период неисполнения должностных обязанностей в соответствии с законодательством</w:t>
      </w:r>
      <w:r>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 представить Сведения.</w:t>
      </w:r>
    </w:p>
    <w:p w14:paraId="44CE94F1" w14:textId="77777777" w:rsidR="00FA53F0"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w:t>
      </w:r>
      <w:r>
        <w:rPr>
          <w:rFonts w:ascii="Times New Roman" w:hAnsi="Times New Roman"/>
          <w:sz w:val="28"/>
          <w:szCs w:val="28"/>
        </w:rPr>
        <w:t xml:space="preserve"> и </w:t>
      </w:r>
      <w:r w:rsidRPr="00C621E4">
        <w:rPr>
          <w:rFonts w:ascii="Times New Roman" w:hAnsi="Times New Roman"/>
          <w:sz w:val="28"/>
          <w:szCs w:val="28"/>
        </w:rPr>
        <w:t>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14:paraId="4434B4CC" w14:textId="77777777" w:rsidR="00FA53F0" w:rsidRDefault="00FA53F0" w:rsidP="00FA53F0">
      <w:pPr>
        <w:pStyle w:val="af5"/>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3508C862" w14:textId="77777777" w:rsidR="00FA53F0" w:rsidRPr="009F6DEF" w:rsidRDefault="00FA53F0" w:rsidP="00FA53F0">
      <w:pPr>
        <w:pStyle w:val="af5"/>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4" w:history="1">
        <w:r w:rsidRPr="00840579">
          <w:rPr>
            <w:rStyle w:val="aff1"/>
            <w:rFonts w:ascii="Times New Roman" w:hAnsi="Times New Roman"/>
            <w:sz w:val="28"/>
            <w:szCs w:val="28"/>
          </w:rPr>
          <w:t>https://mintrud.gov.ru/ministry/programms/anticorruption/9/23</w:t>
        </w:r>
      </w:hyperlink>
      <w:r>
        <w:rPr>
          <w:rFonts w:ascii="Times New Roman" w:hAnsi="Times New Roman"/>
          <w:sz w:val="28"/>
          <w:szCs w:val="28"/>
        </w:rPr>
        <w:t>).</w:t>
      </w:r>
      <w:r w:rsidRPr="00793F20">
        <w:rPr>
          <w:rFonts w:ascii="Times New Roman" w:hAnsi="Times New Roman"/>
          <w:sz w:val="28"/>
          <w:szCs w:val="28"/>
        </w:rPr>
        <w:t xml:space="preserve"> </w:t>
      </w:r>
      <w:r w:rsidRPr="009F6DEF">
        <w:rPr>
          <w:rFonts w:ascii="Times New Roman" w:hAnsi="Times New Roman"/>
          <w:sz w:val="28"/>
          <w:szCs w:val="28"/>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2CFC1C03" w14:textId="77777777" w:rsidR="00FA53F0" w:rsidRPr="009F6DEF"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w:t>
      </w:r>
      <w:r>
        <w:rPr>
          <w:rFonts w:ascii="Times New Roman" w:hAnsi="Times New Roman"/>
          <w:sz w:val="28"/>
          <w:szCs w:val="28"/>
        </w:rPr>
        <w:t>му</w:t>
      </w:r>
      <w:r w:rsidRPr="009F6DEF">
        <w:rPr>
          <w:rFonts w:ascii="Times New Roman" w:hAnsi="Times New Roman"/>
          <w:sz w:val="28"/>
          <w:szCs w:val="28"/>
        </w:rPr>
        <w:t xml:space="preserve"> </w:t>
      </w:r>
      <w:r>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 в том числе касающихся представления Сведений.</w:t>
      </w:r>
    </w:p>
    <w:p w14:paraId="5ECB72B5" w14:textId="77777777" w:rsidR="00FA53F0" w:rsidRPr="00C621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Pr>
          <w:rFonts w:ascii="Times New Roman" w:hAnsi="Times New Roman"/>
          <w:sz w:val="28"/>
          <w:szCs w:val="28"/>
        </w:rPr>
        <w:t>13</w:t>
      </w:r>
      <w:r w:rsidRPr="00C621E4">
        <w:rPr>
          <w:rFonts w:ascii="Times New Roman" w:hAnsi="Times New Roman"/>
          <w:sz w:val="28"/>
          <w:szCs w:val="28"/>
        </w:rPr>
        <w:t xml:space="preserve"> настоящих Методических рекомендаций.</w:t>
      </w:r>
    </w:p>
    <w:p w14:paraId="3DFC7EDE" w14:textId="77777777" w:rsidR="00FA53F0" w:rsidRPr="00C621E4" w:rsidRDefault="00FA53F0" w:rsidP="00FA53F0">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A9BE0D2" w14:textId="77777777" w:rsidR="00FA53F0" w:rsidRPr="00C621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90C876B" w14:textId="77777777" w:rsidR="00FA53F0" w:rsidRPr="002937E4" w:rsidRDefault="00FA53F0" w:rsidP="00FA53F0">
      <w:pPr>
        <w:pStyle w:val="af5"/>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20B3F761" w14:textId="77777777" w:rsidR="00FA53F0" w:rsidRDefault="00FA53F0" w:rsidP="00FA53F0">
      <w:pPr>
        <w:pStyle w:val="af5"/>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3326001B" w14:textId="77777777" w:rsidR="00FA53F0" w:rsidRPr="002937E4" w:rsidRDefault="00FA53F0" w:rsidP="00FA53F0">
      <w:pPr>
        <w:pStyle w:val="af5"/>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3DEEAAB" w14:textId="77777777" w:rsidR="00FA53F0" w:rsidRPr="002937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29DD7A50" w14:textId="77777777" w:rsidR="00FA53F0" w:rsidRPr="002937E4" w:rsidRDefault="00FA53F0" w:rsidP="00FA53F0">
      <w:pPr>
        <w:pStyle w:val="af5"/>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30AA20E3" w14:textId="77777777" w:rsidR="00FA53F0" w:rsidRPr="002937E4" w:rsidRDefault="00FA53F0" w:rsidP="00FA53F0">
      <w:pPr>
        <w:pStyle w:val="af5"/>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Pr>
          <w:rFonts w:ascii="Times New Roman" w:hAnsi="Times New Roman"/>
          <w:sz w:val="28"/>
          <w:szCs w:val="28"/>
        </w:rPr>
        <w:t xml:space="preserve">служащие </w:t>
      </w:r>
      <w:r w:rsidRPr="002937E4">
        <w:rPr>
          <w:rFonts w:ascii="Times New Roman" w:hAnsi="Times New Roman"/>
          <w:sz w:val="28"/>
          <w:szCs w:val="28"/>
        </w:rPr>
        <w:t>Центрального банка Российской Федерации, работники государственных внебюджетных фондов,</w:t>
      </w:r>
      <w:r>
        <w:rPr>
          <w:rFonts w:ascii="Times New Roman" w:hAnsi="Times New Roman"/>
          <w:sz w:val="28"/>
          <w:szCs w:val="28"/>
        </w:rPr>
        <w:t xml:space="preserve"> </w:t>
      </w:r>
      <w:r w:rsidRPr="002937E4">
        <w:rPr>
          <w:rFonts w:ascii="Times New Roman" w:hAnsi="Times New Roman"/>
          <w:sz w:val="28"/>
          <w:szCs w:val="28"/>
        </w:rPr>
        <w:t>государственных корпораций (компаний), иных организаций, созданных на основании федеральных законов, публично-правовых компаний</w:t>
      </w:r>
      <w:r>
        <w:rPr>
          <w:rFonts w:ascii="Times New Roman" w:hAnsi="Times New Roman"/>
          <w:sz w:val="28"/>
          <w:szCs w:val="28"/>
        </w:rPr>
        <w:t>,</w:t>
      </w:r>
      <w:r w:rsidRPr="002937E4">
        <w:rPr>
          <w:rFonts w:ascii="Times New Roman" w:hAnsi="Times New Roman"/>
          <w:sz w:val="28"/>
          <w:szCs w:val="28"/>
        </w:rPr>
        <w:t xml:space="preserve">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09BC656E" w14:textId="77777777" w:rsidR="00FA53F0" w:rsidRPr="002937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1B8BF2F2" w14:textId="77777777" w:rsidR="00FA53F0" w:rsidRPr="006848CC"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62F3FA6A" w14:textId="77777777" w:rsidR="00FA53F0" w:rsidRPr="00C621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szCs w:val="28"/>
        </w:rPr>
        <w:t>11</w:t>
      </w:r>
      <w:r w:rsidRPr="00C621E4">
        <w:rPr>
          <w:rFonts w:ascii="Times New Roman" w:hAnsi="Times New Roman"/>
          <w:sz w:val="28"/>
          <w:szCs w:val="28"/>
        </w:rPr>
        <w:t xml:space="preserve"> настоящих Методический рекомендаций.</w:t>
      </w:r>
    </w:p>
    <w:p w14:paraId="44DA9FCE" w14:textId="77777777" w:rsidR="00FA53F0" w:rsidRPr="002937E4" w:rsidRDefault="00FA53F0" w:rsidP="00FA53F0">
      <w:pPr>
        <w:pStyle w:val="af5"/>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12317FE0" w14:textId="77777777" w:rsidR="00FA53F0"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10036648" w14:textId="77777777" w:rsidR="00FA53F0" w:rsidRPr="002937E4" w:rsidRDefault="00FA53F0" w:rsidP="00FA53F0">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6D778A95" w14:textId="77777777" w:rsidR="00FA53F0" w:rsidRPr="002937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1E0C5956" w14:textId="77777777" w:rsidR="00FA53F0" w:rsidRPr="002937E4" w:rsidRDefault="00FA53F0" w:rsidP="00FA53F0">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5ACBFE99" w14:textId="77777777" w:rsidR="00FA53F0" w:rsidRPr="002937E4" w:rsidRDefault="00FA53F0" w:rsidP="00FA53F0">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5EF322ED" w14:textId="77777777" w:rsidR="00FA53F0" w:rsidRPr="002937E4" w:rsidRDefault="00FA53F0" w:rsidP="00FA53F0">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308FB4CA" w14:textId="77777777" w:rsidR="00FA53F0" w:rsidRPr="002937E4" w:rsidRDefault="00FA53F0" w:rsidP="00FA53F0">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1417894B" w14:textId="77777777" w:rsidR="00FA53F0" w:rsidRPr="002937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65FAC8E7" w14:textId="77777777" w:rsidR="00FA53F0" w:rsidRPr="002937E4" w:rsidRDefault="00FA53F0" w:rsidP="00FA53F0">
      <w:pPr>
        <w:pStyle w:val="af5"/>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60FA2AC5" w14:textId="77777777" w:rsidR="00FA53F0" w:rsidRPr="002937E4" w:rsidRDefault="00FA53F0" w:rsidP="00FA53F0">
      <w:pPr>
        <w:pStyle w:val="af5"/>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7847B422" w14:textId="77777777" w:rsidR="00FA53F0" w:rsidRPr="002937E4" w:rsidRDefault="00FA53F0" w:rsidP="00FA53F0">
      <w:pPr>
        <w:pStyle w:val="af5"/>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71D6841E" w14:textId="77777777" w:rsidR="00FA53F0" w:rsidRPr="002937E4" w:rsidRDefault="00FA53F0" w:rsidP="00FA53F0">
      <w:pPr>
        <w:pStyle w:val="af5"/>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4D977832" w14:textId="77777777" w:rsidR="00FA53F0" w:rsidRPr="002937E4" w:rsidRDefault="00FA53F0" w:rsidP="00FA53F0">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46EAF566" w14:textId="77777777" w:rsidR="00FA53F0" w:rsidRPr="002937E4" w:rsidRDefault="00FA53F0" w:rsidP="00FA53F0">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3ED51EB9" w14:textId="77777777" w:rsidR="00FA53F0" w:rsidRDefault="00FA53F0" w:rsidP="00FA53F0">
      <w:pPr>
        <w:pStyle w:val="af5"/>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Pr>
          <w:rFonts w:ascii="Times New Roman" w:hAnsi="Times New Roman"/>
          <w:sz w:val="28"/>
          <w:szCs w:val="28"/>
        </w:rPr>
        <w:t>по состоянию на день назначения.</w:t>
      </w:r>
    </w:p>
    <w:p w14:paraId="110882CA" w14:textId="77777777" w:rsidR="00FA53F0" w:rsidRPr="00191144" w:rsidRDefault="00FA53F0" w:rsidP="00FA53F0">
      <w:pPr>
        <w:pStyle w:val="af5"/>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0E8E4239" w14:textId="77777777" w:rsidR="00FA53F0" w:rsidRPr="00BB6F00"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028F3916" w14:textId="77777777" w:rsidR="00FA53F0" w:rsidRPr="002937E4" w:rsidRDefault="00FA53F0" w:rsidP="00FA53F0">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4B8DB332" w14:textId="77777777" w:rsidR="00FA53F0" w:rsidRPr="002937E4" w:rsidRDefault="00FA53F0" w:rsidP="00FA53F0">
      <w:pPr>
        <w:pStyle w:val="af5"/>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16205378" w14:textId="77777777" w:rsidR="00FA53F0" w:rsidRPr="002937E4" w:rsidRDefault="00FA53F0" w:rsidP="00FA53F0">
      <w:pPr>
        <w:pStyle w:val="af5"/>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712EE5F4" w14:textId="77777777" w:rsidR="00FA53F0" w:rsidRPr="002937E4" w:rsidRDefault="00FA53F0" w:rsidP="00FA53F0">
      <w:pPr>
        <w:pStyle w:val="af5"/>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F38A6CC" w14:textId="77777777" w:rsidR="00FA53F0" w:rsidRPr="002937E4" w:rsidRDefault="00FA53F0" w:rsidP="00FA53F0">
      <w:pPr>
        <w:pStyle w:val="af5"/>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2B639BFB" w14:textId="77777777" w:rsidR="00FA53F0" w:rsidRPr="002937E4" w:rsidRDefault="00FA53F0" w:rsidP="00FA53F0">
      <w:pPr>
        <w:pStyle w:val="af5"/>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2763A4AE" w14:textId="77777777" w:rsidR="00FA53F0" w:rsidRPr="002937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Pr>
          <w:rFonts w:ascii="Times New Roman" w:hAnsi="Times New Roman"/>
          <w:sz w:val="28"/>
          <w:szCs w:val="28"/>
        </w:rPr>
        <w:t>2024</w:t>
      </w:r>
      <w:r w:rsidRPr="002937E4">
        <w:rPr>
          <w:rFonts w:ascii="Times New Roman" w:hAnsi="Times New Roman"/>
          <w:sz w:val="28"/>
          <w:szCs w:val="28"/>
        </w:rPr>
        <w:t> г. не требуется.</w:t>
      </w:r>
    </w:p>
    <w:p w14:paraId="34B17F67" w14:textId="77777777" w:rsidR="00FA53F0" w:rsidRPr="002937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1871643E" w14:textId="77777777" w:rsidR="00FA53F0" w:rsidRPr="002937E4" w:rsidRDefault="00FA53F0" w:rsidP="00FA53F0">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511F5F7C" w14:textId="77777777" w:rsidR="00FA53F0" w:rsidRPr="002937E4" w:rsidRDefault="00FA53F0" w:rsidP="00FA53F0">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3B9F0465" w14:textId="77777777" w:rsidR="00FA53F0" w:rsidRPr="002937E4" w:rsidRDefault="00FA53F0" w:rsidP="00FA53F0">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5E786331" w14:textId="77777777" w:rsidR="00FA53F0" w:rsidRPr="002937E4" w:rsidRDefault="00FA53F0" w:rsidP="00FA53F0">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4B823A19" w14:textId="77777777" w:rsidR="00FA53F0" w:rsidRPr="002937E4" w:rsidRDefault="00FA53F0" w:rsidP="00FA53F0">
      <w:pPr>
        <w:pStyle w:val="af5"/>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5DFBAF1E" w14:textId="77777777" w:rsidR="00FA53F0" w:rsidRDefault="00FA53F0" w:rsidP="00FA53F0">
      <w:pPr>
        <w:tabs>
          <w:tab w:val="left" w:pos="567"/>
        </w:tabs>
        <w:ind w:firstLine="567"/>
        <w:rPr>
          <w:rFonts w:ascii="Times New Roman" w:hAnsi="Times New Roman"/>
          <w:b/>
          <w:sz w:val="28"/>
          <w:szCs w:val="28"/>
        </w:rPr>
      </w:pPr>
    </w:p>
    <w:p w14:paraId="1B79EA2B" w14:textId="77777777" w:rsidR="00FA53F0" w:rsidRDefault="00FA53F0" w:rsidP="00FA53F0">
      <w:pPr>
        <w:tabs>
          <w:tab w:val="left" w:pos="567"/>
        </w:tabs>
        <w:ind w:firstLine="567"/>
        <w:rPr>
          <w:rFonts w:ascii="Times New Roman" w:hAnsi="Times New Roman"/>
          <w:b/>
          <w:sz w:val="28"/>
          <w:szCs w:val="28"/>
        </w:rPr>
      </w:pPr>
    </w:p>
    <w:p w14:paraId="2F19260D" w14:textId="77777777" w:rsidR="00FA53F0" w:rsidRDefault="00FA53F0" w:rsidP="00FA53F0">
      <w:pPr>
        <w:tabs>
          <w:tab w:val="left" w:pos="567"/>
        </w:tabs>
        <w:ind w:firstLine="567"/>
        <w:rPr>
          <w:rFonts w:ascii="Times New Roman" w:hAnsi="Times New Roman"/>
          <w:b/>
          <w:sz w:val="28"/>
          <w:szCs w:val="28"/>
        </w:rPr>
      </w:pPr>
    </w:p>
    <w:p w14:paraId="72D57D90" w14:textId="77777777" w:rsidR="00FA53F0" w:rsidRPr="002937E4" w:rsidRDefault="00FA53F0" w:rsidP="00FA53F0">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033EEA0A" w14:textId="77777777" w:rsidR="00FA53F0" w:rsidRPr="002937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1FA52454" w14:textId="77777777" w:rsidR="00FA53F0" w:rsidRPr="002937E4" w:rsidRDefault="00FA53F0" w:rsidP="00FA53F0">
      <w:pPr>
        <w:pStyle w:val="af5"/>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D6F61D1" w14:textId="77777777" w:rsidR="00FA53F0" w:rsidRPr="002937E4" w:rsidRDefault="00FA53F0" w:rsidP="00FA53F0">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55085B5A" w14:textId="77777777" w:rsidR="00FA53F0" w:rsidRPr="002937E4" w:rsidRDefault="00FA53F0" w:rsidP="00FA53F0">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FA53F0" w:rsidRPr="002937E4" w14:paraId="31C77856" w14:textId="77777777" w:rsidTr="00DB39BA">
        <w:tc>
          <w:tcPr>
            <w:tcW w:w="10348" w:type="dxa"/>
            <w:gridSpan w:val="2"/>
            <w:shd w:val="clear" w:color="auto" w:fill="auto"/>
          </w:tcPr>
          <w:p w14:paraId="3CA57006"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Pr>
                <w:rFonts w:ascii="Times New Roman" w:hAnsi="Times New Roman"/>
                <w:sz w:val="28"/>
                <w:szCs w:val="28"/>
              </w:rPr>
              <w:t>2023 год</w:t>
            </w:r>
            <w:r w:rsidRPr="002937E4">
              <w:rPr>
                <w:rFonts w:ascii="Times New Roman" w:hAnsi="Times New Roman"/>
                <w:sz w:val="28"/>
                <w:szCs w:val="28"/>
              </w:rPr>
              <w:t>)</w:t>
            </w:r>
          </w:p>
        </w:tc>
      </w:tr>
      <w:tr w:rsidR="00FA53F0" w:rsidRPr="002937E4" w14:paraId="1CCC1A35" w14:textId="77777777" w:rsidTr="00DB39BA">
        <w:tc>
          <w:tcPr>
            <w:tcW w:w="3119" w:type="dxa"/>
            <w:shd w:val="clear" w:color="auto" w:fill="auto"/>
          </w:tcPr>
          <w:p w14:paraId="4C605322" w14:textId="77777777" w:rsidR="00FA53F0" w:rsidRPr="002937E4" w:rsidRDefault="00FA53F0" w:rsidP="00DB39BA">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26621BAA"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FA53F0" w:rsidRPr="002937E4" w14:paraId="1FE959E2" w14:textId="77777777" w:rsidTr="00DB39BA">
        <w:tc>
          <w:tcPr>
            <w:tcW w:w="3119" w:type="dxa"/>
            <w:shd w:val="clear" w:color="auto" w:fill="auto"/>
          </w:tcPr>
          <w:p w14:paraId="5D1627BD"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35FF5840"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FA53F0" w:rsidRPr="002937E4" w14:paraId="20011321" w14:textId="77777777" w:rsidTr="00DB39BA">
        <w:tc>
          <w:tcPr>
            <w:tcW w:w="10348" w:type="dxa"/>
            <w:gridSpan w:val="2"/>
            <w:shd w:val="clear" w:color="auto" w:fill="auto"/>
          </w:tcPr>
          <w:p w14:paraId="5629E348" w14:textId="77777777" w:rsidR="00FA53F0" w:rsidRPr="002937E4" w:rsidRDefault="00FA53F0" w:rsidP="00DB39BA">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FA53F0" w:rsidRPr="002937E4" w14:paraId="2D2A154B" w14:textId="77777777" w:rsidTr="00DB39BA">
        <w:trPr>
          <w:trHeight w:val="660"/>
        </w:trPr>
        <w:tc>
          <w:tcPr>
            <w:tcW w:w="3119" w:type="dxa"/>
            <w:shd w:val="clear" w:color="auto" w:fill="auto"/>
          </w:tcPr>
          <w:p w14:paraId="6447A7E3" w14:textId="77777777" w:rsidR="00FA53F0" w:rsidRPr="002937E4" w:rsidRDefault="00FA53F0" w:rsidP="00DB39BA">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2C009392" w14:textId="77777777" w:rsidR="00FA53F0" w:rsidRPr="002937E4" w:rsidRDefault="00FA53F0" w:rsidP="00DB39BA">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FA53F0" w:rsidRPr="002937E4" w14:paraId="70D60AED" w14:textId="77777777" w:rsidTr="00DB39BA">
        <w:trPr>
          <w:trHeight w:val="131"/>
        </w:trPr>
        <w:tc>
          <w:tcPr>
            <w:tcW w:w="3119" w:type="dxa"/>
            <w:shd w:val="clear" w:color="auto" w:fill="auto"/>
          </w:tcPr>
          <w:p w14:paraId="427F9C23" w14:textId="77777777" w:rsidR="00FA53F0" w:rsidRPr="002937E4" w:rsidRDefault="00FA53F0" w:rsidP="00DB39BA">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3495C5E7" w14:textId="77777777" w:rsidR="00FA53F0" w:rsidRPr="002937E4" w:rsidRDefault="00FA53F0" w:rsidP="00DB39BA">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5E6E2865" w14:textId="77777777" w:rsidR="00FA53F0" w:rsidRPr="002937E4" w:rsidRDefault="00FA53F0" w:rsidP="00FA53F0">
      <w:pPr>
        <w:pStyle w:val="af5"/>
        <w:tabs>
          <w:tab w:val="left" w:pos="1134"/>
        </w:tabs>
        <w:ind w:left="709" w:firstLine="851"/>
        <w:rPr>
          <w:rFonts w:ascii="Times New Roman" w:hAnsi="Times New Roman"/>
          <w:sz w:val="28"/>
          <w:szCs w:val="28"/>
        </w:rPr>
      </w:pPr>
    </w:p>
    <w:p w14:paraId="4310A619" w14:textId="77777777" w:rsidR="00FA53F0" w:rsidRPr="002937E4" w:rsidRDefault="00FA53F0" w:rsidP="00FA53F0">
      <w:pPr>
        <w:pStyle w:val="af5"/>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0C0ED23" w14:textId="77777777" w:rsidR="00FA53F0" w:rsidRPr="002937E4" w:rsidRDefault="00FA53F0" w:rsidP="00FA53F0">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345652AC" w14:textId="77777777" w:rsidR="00FA53F0" w:rsidRPr="002937E4" w:rsidRDefault="00FA53F0" w:rsidP="00FA53F0">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FA53F0" w:rsidRPr="002937E4" w14:paraId="349EFEE9" w14:textId="77777777" w:rsidTr="00DB39BA">
        <w:trPr>
          <w:trHeight w:val="435"/>
        </w:trPr>
        <w:tc>
          <w:tcPr>
            <w:tcW w:w="10348" w:type="dxa"/>
            <w:gridSpan w:val="2"/>
          </w:tcPr>
          <w:p w14:paraId="6EAE6D2B"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 год</w:t>
            </w:r>
            <w:r w:rsidRPr="002937E4">
              <w:rPr>
                <w:rFonts w:ascii="Times New Roman" w:hAnsi="Times New Roman"/>
                <w:sz w:val="28"/>
                <w:szCs w:val="28"/>
              </w:rPr>
              <w:t>)</w:t>
            </w:r>
          </w:p>
        </w:tc>
      </w:tr>
      <w:tr w:rsidR="00FA53F0" w:rsidRPr="002937E4" w14:paraId="6140797B" w14:textId="77777777" w:rsidTr="00DB39BA">
        <w:trPr>
          <w:trHeight w:val="435"/>
        </w:trPr>
        <w:tc>
          <w:tcPr>
            <w:tcW w:w="3147" w:type="dxa"/>
          </w:tcPr>
          <w:p w14:paraId="52A606E3"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Pr>
                <w:rFonts w:ascii="Times New Roman" w:hAnsi="Times New Roman"/>
                <w:sz w:val="28"/>
                <w:szCs w:val="28"/>
              </w:rPr>
              <w:t>2023</w:t>
            </w:r>
            <w:r w:rsidRPr="002937E4">
              <w:rPr>
                <w:rFonts w:ascii="Times New Roman" w:hAnsi="Times New Roman"/>
                <w:sz w:val="28"/>
                <w:szCs w:val="28"/>
              </w:rPr>
              <w:t> года</w:t>
            </w:r>
          </w:p>
        </w:tc>
        <w:tc>
          <w:tcPr>
            <w:tcW w:w="7201" w:type="dxa"/>
          </w:tcPr>
          <w:p w14:paraId="46630EED"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FA53F0" w:rsidRPr="002937E4" w14:paraId="59E22E4B" w14:textId="77777777" w:rsidTr="00DB39BA">
        <w:trPr>
          <w:trHeight w:val="435"/>
        </w:trPr>
        <w:tc>
          <w:tcPr>
            <w:tcW w:w="3147" w:type="dxa"/>
          </w:tcPr>
          <w:p w14:paraId="0181464B"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7726038"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FA53F0" w:rsidRPr="002937E4" w14:paraId="01162F63" w14:textId="77777777" w:rsidTr="00DB39BA">
        <w:trPr>
          <w:trHeight w:val="435"/>
        </w:trPr>
        <w:tc>
          <w:tcPr>
            <w:tcW w:w="3147" w:type="dxa"/>
          </w:tcPr>
          <w:p w14:paraId="5516D267"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6792AD7B"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FA53F0" w:rsidRPr="002937E4" w14:paraId="58D152DC" w14:textId="77777777" w:rsidTr="00DB39BA">
        <w:trPr>
          <w:trHeight w:val="435"/>
        </w:trPr>
        <w:tc>
          <w:tcPr>
            <w:tcW w:w="10348" w:type="dxa"/>
            <w:gridSpan w:val="2"/>
          </w:tcPr>
          <w:p w14:paraId="4B24AB6D"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FA53F0" w:rsidRPr="002937E4" w14:paraId="28870919" w14:textId="77777777" w:rsidTr="00DB39BA">
        <w:trPr>
          <w:trHeight w:val="435"/>
        </w:trPr>
        <w:tc>
          <w:tcPr>
            <w:tcW w:w="3147" w:type="dxa"/>
          </w:tcPr>
          <w:p w14:paraId="71649431"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3A960693"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FA53F0" w:rsidRPr="002937E4" w14:paraId="0E614730" w14:textId="77777777" w:rsidTr="00DB39BA">
        <w:trPr>
          <w:trHeight w:val="435"/>
        </w:trPr>
        <w:tc>
          <w:tcPr>
            <w:tcW w:w="3147" w:type="dxa"/>
          </w:tcPr>
          <w:p w14:paraId="5F74D9CC"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20D45F85"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FA53F0" w:rsidRPr="002937E4" w14:paraId="43F658A3" w14:textId="77777777" w:rsidTr="00DB39BA">
        <w:trPr>
          <w:trHeight w:val="435"/>
        </w:trPr>
        <w:tc>
          <w:tcPr>
            <w:tcW w:w="3147" w:type="dxa"/>
          </w:tcPr>
          <w:p w14:paraId="44F4B60F"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7AF92B12"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5CB32BDF" w14:textId="77777777" w:rsidR="00FA53F0" w:rsidRDefault="00FA53F0" w:rsidP="00FA53F0">
      <w:pPr>
        <w:ind w:firstLine="567"/>
        <w:rPr>
          <w:rFonts w:ascii="Times New Roman" w:hAnsi="Times New Roman"/>
          <w:b/>
          <w:sz w:val="28"/>
          <w:szCs w:val="28"/>
        </w:rPr>
      </w:pPr>
    </w:p>
    <w:p w14:paraId="60A6EEDD" w14:textId="77777777" w:rsidR="00FA53F0" w:rsidRPr="00C621E4" w:rsidRDefault="00FA53F0" w:rsidP="00FA53F0">
      <w:pPr>
        <w:pStyle w:val="af5"/>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Лица, обязанные представлять Сведения в отношении своих супруг (супругов), не представляют такие Сведения, если: </w:t>
      </w:r>
    </w:p>
    <w:p w14:paraId="7F2680DA" w14:textId="77777777" w:rsidR="00FA53F0" w:rsidRPr="00C621E4" w:rsidRDefault="00FA53F0" w:rsidP="00FA53F0">
      <w:pPr>
        <w:pStyle w:val="af5"/>
        <w:tabs>
          <w:tab w:val="left" w:pos="1134"/>
        </w:tabs>
        <w:ind w:left="0" w:firstLine="567"/>
        <w:rPr>
          <w:rFonts w:ascii="Times New Roman" w:hAnsi="Times New Roman"/>
          <w:sz w:val="28"/>
          <w:szCs w:val="28"/>
        </w:rPr>
      </w:pPr>
      <w:r w:rsidRPr="00C621E4">
        <w:rPr>
          <w:rFonts w:ascii="Times New Roman" w:hAnsi="Times New Roman"/>
          <w:sz w:val="28"/>
          <w:szCs w:val="28"/>
        </w:rPr>
        <w:t>1) их супруги являются военнослужащими, сотрудниками</w:t>
      </w:r>
      <w:r>
        <w:rPr>
          <w:rFonts w:ascii="Times New Roman" w:hAnsi="Times New Roman"/>
          <w:sz w:val="28"/>
          <w:szCs w:val="28"/>
        </w:rPr>
        <w:t xml:space="preserve"> и</w:t>
      </w:r>
      <w:r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032A32F8" w14:textId="77777777" w:rsidR="00FA53F0" w:rsidRPr="00C621E4" w:rsidRDefault="00FA53F0" w:rsidP="00FA53F0">
      <w:pPr>
        <w:pStyle w:val="af5"/>
        <w:tabs>
          <w:tab w:val="left" w:pos="1134"/>
        </w:tabs>
        <w:ind w:left="0" w:firstLine="567"/>
        <w:rPr>
          <w:rFonts w:ascii="Times New Roman" w:hAnsi="Times New Roman"/>
          <w:sz w:val="28"/>
          <w:szCs w:val="28"/>
        </w:rPr>
      </w:pPr>
      <w:r w:rsidRPr="00C621E4">
        <w:rPr>
          <w:rFonts w:ascii="Times New Roman" w:hAnsi="Times New Roman"/>
          <w:sz w:val="28"/>
          <w:szCs w:val="28"/>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04F20CAB" w14:textId="77777777" w:rsidR="00FA53F0" w:rsidRPr="00C621E4" w:rsidRDefault="00FA53F0" w:rsidP="00FA53F0">
      <w:pPr>
        <w:pStyle w:val="af5"/>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их супруги призваны на военную службу по мобилизации в Вооруженные Силы Российской Федерации; </w:t>
      </w:r>
    </w:p>
    <w:p w14:paraId="54DCB4EB" w14:textId="77777777" w:rsidR="00FA53F0" w:rsidRDefault="00FA53F0" w:rsidP="00FA53F0">
      <w:pPr>
        <w:pStyle w:val="af5"/>
        <w:tabs>
          <w:tab w:val="left" w:pos="1134"/>
        </w:tabs>
        <w:ind w:left="0" w:firstLine="567"/>
        <w:rPr>
          <w:rFonts w:ascii="Times New Roman" w:hAnsi="Times New Roman"/>
          <w:sz w:val="28"/>
          <w:szCs w:val="28"/>
        </w:rPr>
      </w:pPr>
      <w:r w:rsidRPr="00C621E4">
        <w:rPr>
          <w:rFonts w:ascii="Times New Roman" w:hAnsi="Times New Roman"/>
          <w:sz w:val="28"/>
          <w:szCs w:val="28"/>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32158011" w14:textId="77777777" w:rsidR="00FA53F0" w:rsidRDefault="00FA53F0" w:rsidP="00FA53F0">
      <w:pPr>
        <w:pStyle w:val="af5"/>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7DDEDB85" w14:textId="77777777" w:rsidR="00FA53F0" w:rsidRPr="00C621E4" w:rsidRDefault="00FA53F0" w:rsidP="00FA53F0">
      <w:pPr>
        <w:pStyle w:val="af5"/>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5" w:history="1">
        <w:r w:rsidRPr="00840579">
          <w:rPr>
            <w:rStyle w:val="aff1"/>
            <w:rFonts w:ascii="Times New Roman" w:hAnsi="Times New Roman"/>
            <w:sz w:val="28"/>
            <w:szCs w:val="28"/>
          </w:rPr>
          <w:t>https://mintrud.gov.ru/ministry/programms/anticorruption/9/23</w:t>
        </w:r>
      </w:hyperlink>
      <w:r>
        <w:rPr>
          <w:rFonts w:ascii="Times New Roman" w:hAnsi="Times New Roman"/>
          <w:sz w:val="28"/>
          <w:szCs w:val="28"/>
        </w:rPr>
        <w:t>).</w:t>
      </w:r>
    </w:p>
    <w:p w14:paraId="69988B3A" w14:textId="77777777" w:rsidR="00FA53F0" w:rsidRPr="000315CC" w:rsidRDefault="00FA53F0" w:rsidP="00FA53F0">
      <w:pPr>
        <w:pStyle w:val="af5"/>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1C223179" w14:textId="77777777" w:rsidR="00FA53F0" w:rsidRPr="002937E4" w:rsidRDefault="00FA53F0" w:rsidP="00FA53F0">
      <w:pPr>
        <w:pStyle w:val="af5"/>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66D0BD08" w14:textId="77777777" w:rsidR="00FA53F0" w:rsidRPr="002937E4" w:rsidRDefault="00FA53F0" w:rsidP="00FA53F0">
      <w:pPr>
        <w:pStyle w:val="af5"/>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70F0C015" w14:textId="77777777" w:rsidR="00FA53F0" w:rsidRPr="002937E4" w:rsidRDefault="00FA53F0" w:rsidP="00FA53F0">
      <w:pPr>
        <w:ind w:firstLine="567"/>
        <w:rPr>
          <w:rFonts w:ascii="Times New Roman" w:hAnsi="Times New Roman"/>
          <w:sz w:val="28"/>
          <w:szCs w:val="28"/>
        </w:rPr>
      </w:pPr>
    </w:p>
    <w:p w14:paraId="5F05E036" w14:textId="77777777" w:rsidR="00FA53F0" w:rsidRPr="002937E4" w:rsidRDefault="00FA53F0" w:rsidP="00FA53F0">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7F7757BF" w14:textId="77777777" w:rsidR="00FA53F0" w:rsidRPr="002937E4" w:rsidRDefault="00FA53F0" w:rsidP="00FA53F0">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FA53F0" w:rsidRPr="002937E4" w14:paraId="400CA1B4" w14:textId="77777777" w:rsidTr="00DB39BA">
        <w:trPr>
          <w:trHeight w:val="435"/>
        </w:trPr>
        <w:tc>
          <w:tcPr>
            <w:tcW w:w="10348" w:type="dxa"/>
            <w:gridSpan w:val="2"/>
          </w:tcPr>
          <w:p w14:paraId="206E3C51"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Pr>
                <w:rFonts w:ascii="Times New Roman" w:hAnsi="Times New Roman"/>
                <w:sz w:val="28"/>
                <w:szCs w:val="28"/>
              </w:rPr>
              <w:t>2024</w:t>
            </w:r>
            <w:r w:rsidRPr="002937E4">
              <w:rPr>
                <w:rFonts w:ascii="Times New Roman" w:hAnsi="Times New Roman"/>
                <w:sz w:val="28"/>
                <w:szCs w:val="28"/>
              </w:rPr>
              <w:t xml:space="preserve"> году (за отчетный </w:t>
            </w:r>
            <w:r>
              <w:rPr>
                <w:rFonts w:ascii="Times New Roman" w:hAnsi="Times New Roman"/>
                <w:sz w:val="28"/>
                <w:szCs w:val="28"/>
              </w:rPr>
              <w:t>2023 год</w:t>
            </w:r>
            <w:r w:rsidRPr="002937E4">
              <w:rPr>
                <w:rFonts w:ascii="Times New Roman" w:hAnsi="Times New Roman"/>
                <w:sz w:val="28"/>
                <w:szCs w:val="28"/>
              </w:rPr>
              <w:t>)</w:t>
            </w:r>
          </w:p>
        </w:tc>
      </w:tr>
      <w:tr w:rsidR="00FA53F0" w:rsidRPr="002937E4" w14:paraId="5950DEDE" w14:textId="77777777" w:rsidTr="00DB39BA">
        <w:trPr>
          <w:trHeight w:val="435"/>
        </w:trPr>
        <w:tc>
          <w:tcPr>
            <w:tcW w:w="3119" w:type="dxa"/>
          </w:tcPr>
          <w:p w14:paraId="3FA44BA9"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CF760FF"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FA53F0" w:rsidRPr="002937E4" w14:paraId="36219E55" w14:textId="77777777" w:rsidTr="00DB39BA">
        <w:trPr>
          <w:trHeight w:val="435"/>
        </w:trPr>
        <w:tc>
          <w:tcPr>
            <w:tcW w:w="3119" w:type="dxa"/>
          </w:tcPr>
          <w:p w14:paraId="0E82C863"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A4E3A5B"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FA53F0" w:rsidRPr="002937E4" w14:paraId="53733FDD" w14:textId="77777777" w:rsidTr="00DB39BA">
        <w:trPr>
          <w:trHeight w:val="435"/>
        </w:trPr>
        <w:tc>
          <w:tcPr>
            <w:tcW w:w="3119" w:type="dxa"/>
          </w:tcPr>
          <w:p w14:paraId="42C40496"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74F0C2EF"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FA53F0" w:rsidRPr="002937E4" w14:paraId="6801BE66" w14:textId="77777777" w:rsidTr="00DB39BA">
        <w:trPr>
          <w:trHeight w:val="435"/>
        </w:trPr>
        <w:tc>
          <w:tcPr>
            <w:tcW w:w="10348" w:type="dxa"/>
            <w:gridSpan w:val="2"/>
          </w:tcPr>
          <w:p w14:paraId="0765D0A3"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Pr>
                <w:rFonts w:ascii="Times New Roman" w:hAnsi="Times New Roman"/>
                <w:sz w:val="28"/>
                <w:szCs w:val="28"/>
              </w:rPr>
              <w:t>2024</w:t>
            </w:r>
            <w:r w:rsidRPr="002937E4">
              <w:rPr>
                <w:rFonts w:ascii="Times New Roman" w:hAnsi="Times New Roman"/>
                <w:sz w:val="28"/>
                <w:szCs w:val="28"/>
              </w:rPr>
              <w:t xml:space="preserve"> года</w:t>
            </w:r>
          </w:p>
        </w:tc>
      </w:tr>
      <w:tr w:rsidR="00FA53F0" w:rsidRPr="002937E4" w14:paraId="79B04C29" w14:textId="77777777" w:rsidTr="00DB39BA">
        <w:trPr>
          <w:trHeight w:val="435"/>
        </w:trPr>
        <w:tc>
          <w:tcPr>
            <w:tcW w:w="3119" w:type="dxa"/>
          </w:tcPr>
          <w:p w14:paraId="25F2504F"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5BFFA6D6"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FA53F0" w:rsidRPr="002937E4" w14:paraId="075D359E" w14:textId="77777777" w:rsidTr="00DB39BA">
        <w:trPr>
          <w:trHeight w:val="435"/>
        </w:trPr>
        <w:tc>
          <w:tcPr>
            <w:tcW w:w="3119" w:type="dxa"/>
          </w:tcPr>
          <w:p w14:paraId="7B66BABA"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2F1658E6"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FA53F0" w:rsidRPr="002937E4" w14:paraId="2FE2DD0B" w14:textId="77777777" w:rsidTr="00DB39BA">
        <w:trPr>
          <w:trHeight w:val="435"/>
        </w:trPr>
        <w:tc>
          <w:tcPr>
            <w:tcW w:w="3119" w:type="dxa"/>
          </w:tcPr>
          <w:p w14:paraId="1DDE9B82"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0008B0B"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2D46C3BE"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0ED02200" w14:textId="77777777" w:rsidR="00FA53F0"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61B50289" w14:textId="77777777" w:rsidR="00FA53F0" w:rsidRPr="002937E4" w:rsidRDefault="00FA53F0" w:rsidP="00FA53F0">
      <w:pPr>
        <w:pStyle w:val="af5"/>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782F25DF"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3CCCFA0"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3461175"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5218714C"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0EBF4881"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w:t>
      </w:r>
      <w:r>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 (например, ситуации, связанные с выявлением счета в кредитной организации, отрытого в 202</w:t>
      </w:r>
      <w:r>
        <w:rPr>
          <w:rFonts w:ascii="Times New Roman" w:hAnsi="Times New Roman"/>
          <w:sz w:val="28"/>
          <w:szCs w:val="28"/>
        </w:rPr>
        <w:t>2</w:t>
      </w:r>
      <w:r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Pr>
          <w:rFonts w:ascii="Times New Roman" w:hAnsi="Times New Roman"/>
          <w:sz w:val="28"/>
          <w:szCs w:val="28"/>
        </w:rPr>
        <w:t>2023</w:t>
      </w:r>
      <w:r w:rsidRPr="006848CC">
        <w:rPr>
          <w:rFonts w:ascii="Times New Roman" w:hAnsi="Times New Roman"/>
          <w:sz w:val="28"/>
          <w:szCs w:val="28"/>
        </w:rPr>
        <w:t xml:space="preserve"> года). </w:t>
      </w:r>
    </w:p>
    <w:p w14:paraId="5B4D32CF"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BA32703" w14:textId="77777777" w:rsidR="00FA53F0" w:rsidRPr="002937E4" w:rsidRDefault="00FA53F0" w:rsidP="00FA53F0">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Pr="009C26CC">
        <w:rPr>
          <w:rFonts w:ascii="Times New Roman" w:hAnsi="Times New Roman"/>
          <w:b/>
          <w:sz w:val="28"/>
          <w:szCs w:val="28"/>
        </w:rPr>
        <w:t xml:space="preserve">по объективным </w:t>
      </w:r>
      <w:r>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7D1C6292" w14:textId="77777777" w:rsidR="00FA53F0" w:rsidRDefault="00FA53F0" w:rsidP="00FA53F0">
      <w:pPr>
        <w:pStyle w:val="af5"/>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Pr>
          <w:rFonts w:ascii="Times New Roman" w:hAnsi="Times New Roman"/>
          <w:sz w:val="28"/>
          <w:szCs w:val="28"/>
        </w:rPr>
        <w:t>,</w:t>
      </w:r>
      <w:r w:rsidRPr="00CC5A5A">
        <w:rPr>
          <w:rFonts w:ascii="Times New Roman" w:hAnsi="Times New Roman"/>
          <w:sz w:val="28"/>
          <w:szCs w:val="28"/>
        </w:rPr>
        <w:t xml:space="preserve"> </w:t>
      </w:r>
      <w:r>
        <w:rPr>
          <w:rFonts w:ascii="Times New Roman" w:hAnsi="Times New Roman"/>
          <w:sz w:val="28"/>
          <w:szCs w:val="28"/>
        </w:rPr>
        <w:t>гражданином,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Pr>
          <w:rFonts w:ascii="Times New Roman" w:hAnsi="Times New Roman"/>
          <w:sz w:val="28"/>
          <w:szCs w:val="28"/>
        </w:rPr>
        <w:t>ого</w:t>
      </w:r>
      <w:r w:rsidRPr="002937E4">
        <w:rPr>
          <w:rFonts w:ascii="Times New Roman" w:hAnsi="Times New Roman"/>
          <w:sz w:val="28"/>
          <w:szCs w:val="28"/>
        </w:rPr>
        <w:t xml:space="preserve"> казачь</w:t>
      </w:r>
      <w:r>
        <w:rPr>
          <w:rFonts w:ascii="Times New Roman" w:hAnsi="Times New Roman"/>
          <w:sz w:val="28"/>
          <w:szCs w:val="28"/>
        </w:rPr>
        <w:t>его</w:t>
      </w:r>
      <w:r w:rsidRPr="002937E4">
        <w:rPr>
          <w:rFonts w:ascii="Times New Roman" w:hAnsi="Times New Roman"/>
          <w:sz w:val="28"/>
          <w:szCs w:val="28"/>
        </w:rPr>
        <w:t xml:space="preserve"> обществ</w:t>
      </w:r>
      <w:r>
        <w:rPr>
          <w:rFonts w:ascii="Times New Roman" w:hAnsi="Times New Roman"/>
          <w:sz w:val="28"/>
          <w:szCs w:val="28"/>
        </w:rPr>
        <w:t>а</w:t>
      </w:r>
      <w:r w:rsidRPr="002937E4">
        <w:rPr>
          <w:rFonts w:ascii="Times New Roman" w:hAnsi="Times New Roman"/>
          <w:sz w:val="28"/>
          <w:szCs w:val="28"/>
        </w:rPr>
        <w:t>, внесенн</w:t>
      </w:r>
      <w:r>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Pr>
          <w:rFonts w:ascii="Times New Roman" w:hAnsi="Times New Roman"/>
          <w:sz w:val="28"/>
          <w:szCs w:val="28"/>
        </w:rPr>
        <w:t>, гражданином,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Pr>
          <w:rFonts w:ascii="Times New Roman" w:hAnsi="Times New Roman"/>
          <w:sz w:val="28"/>
          <w:szCs w:val="28"/>
        </w:rPr>
        <w:t>ого</w:t>
      </w:r>
      <w:r w:rsidRPr="002937E4">
        <w:rPr>
          <w:rFonts w:ascii="Times New Roman" w:hAnsi="Times New Roman"/>
          <w:sz w:val="28"/>
          <w:szCs w:val="28"/>
        </w:rPr>
        <w:t xml:space="preserve"> казачь</w:t>
      </w:r>
      <w:r>
        <w:rPr>
          <w:rFonts w:ascii="Times New Roman" w:hAnsi="Times New Roman"/>
          <w:sz w:val="28"/>
          <w:szCs w:val="28"/>
        </w:rPr>
        <w:t>его</w:t>
      </w:r>
      <w:r w:rsidRPr="002937E4">
        <w:rPr>
          <w:rFonts w:ascii="Times New Roman" w:hAnsi="Times New Roman"/>
          <w:sz w:val="28"/>
          <w:szCs w:val="28"/>
        </w:rPr>
        <w:t xml:space="preserve"> обществ</w:t>
      </w:r>
      <w:r>
        <w:rPr>
          <w:rFonts w:ascii="Times New Roman" w:hAnsi="Times New Roman"/>
          <w:sz w:val="28"/>
          <w:szCs w:val="28"/>
        </w:rPr>
        <w:t>а</w:t>
      </w:r>
      <w:r w:rsidRPr="002937E4">
        <w:rPr>
          <w:rFonts w:ascii="Times New Roman" w:hAnsi="Times New Roman"/>
          <w:sz w:val="28"/>
          <w:szCs w:val="28"/>
        </w:rPr>
        <w:t>, внесенн</w:t>
      </w:r>
      <w:r>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44FE7BFE" w14:textId="77777777" w:rsidR="00FA53F0" w:rsidRPr="002937E4" w:rsidRDefault="00FA53F0" w:rsidP="00FA53F0">
      <w:pPr>
        <w:pStyle w:val="af5"/>
        <w:tabs>
          <w:tab w:val="left" w:pos="1134"/>
        </w:tabs>
        <w:ind w:left="0" w:firstLine="567"/>
        <w:rPr>
          <w:rFonts w:ascii="Times New Roman" w:hAnsi="Times New Roman"/>
          <w:sz w:val="28"/>
          <w:szCs w:val="28"/>
        </w:rPr>
      </w:pPr>
      <w:r>
        <w:rPr>
          <w:rFonts w:ascii="Times New Roman" w:hAnsi="Times New Roman"/>
          <w:sz w:val="28"/>
          <w:szCs w:val="28"/>
        </w:rPr>
        <w:t>Дополнительная информация содержится 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16" w:history="1">
        <w:r w:rsidRPr="00AF357F">
          <w:rPr>
            <w:rStyle w:val="aff1"/>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71E789F9" w14:textId="77777777" w:rsidR="00FA53F0" w:rsidRPr="006848CC" w:rsidRDefault="00FA53F0" w:rsidP="00FA53F0">
      <w:pPr>
        <w:pStyle w:val="af5"/>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5AA51954" w14:textId="77777777" w:rsidR="00FA53F0" w:rsidRPr="002937E4" w:rsidRDefault="00FA53F0" w:rsidP="00FA53F0">
      <w:pPr>
        <w:pStyle w:val="af5"/>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0AC99FBC"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74019834" w14:textId="77777777" w:rsidR="00FA53F0" w:rsidRPr="002937E4" w:rsidRDefault="00FA53F0" w:rsidP="00FA53F0">
      <w:pPr>
        <w:pStyle w:val="af5"/>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7C3909D5" w14:textId="77777777" w:rsidR="00FA53F0" w:rsidRPr="002937E4" w:rsidRDefault="00FA53F0" w:rsidP="00FA53F0">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FA53F0" w:rsidRPr="002937E4" w14:paraId="119A8715" w14:textId="77777777" w:rsidTr="00DB39BA">
        <w:tc>
          <w:tcPr>
            <w:tcW w:w="3223" w:type="dxa"/>
            <w:shd w:val="clear" w:color="auto" w:fill="auto"/>
          </w:tcPr>
          <w:p w14:paraId="333B35D4"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Pr>
                <w:rFonts w:ascii="Times New Roman" w:hAnsi="Times New Roman"/>
                <w:sz w:val="28"/>
                <w:szCs w:val="28"/>
              </w:rPr>
              <w:t xml:space="preserve"> государственной службы, кадров </w:t>
            </w:r>
            <w:proofErr w:type="gramStart"/>
            <w:r>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018CCCD4"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w:t>
            </w:r>
            <w:r w:rsidRPr="002937E4">
              <w:rPr>
                <w:rFonts w:ascii="Times New Roman" w:hAnsi="Times New Roman"/>
                <w:sz w:val="28"/>
                <w:szCs w:val="28"/>
              </w:rPr>
              <w:lastRenderedPageBreak/>
              <w:t>компаниях</w:t>
            </w:r>
            <w:r>
              <w:rPr>
                <w:rFonts w:ascii="Times New Roman" w:hAnsi="Times New Roman"/>
                <w:sz w:val="28"/>
                <w:szCs w:val="28"/>
              </w:rPr>
              <w:t>,</w:t>
            </w:r>
            <w:r w:rsidRPr="002937E4">
              <w:rPr>
                <w:rFonts w:ascii="Times New Roman" w:hAnsi="Times New Roman"/>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Pr="00844F39">
              <w:rPr>
                <w:rFonts w:ascii="Times New Roman" w:hAnsi="Times New Roman"/>
                <w:sz w:val="28"/>
                <w:szCs w:val="28"/>
              </w:rPr>
              <w:t>должности заместителя Председателя Центрального банка Российской Федерации, члена Со</w:t>
            </w:r>
            <w:r>
              <w:rPr>
                <w:rFonts w:ascii="Times New Roman" w:hAnsi="Times New Roman"/>
                <w:sz w:val="28"/>
                <w:szCs w:val="28"/>
              </w:rPr>
              <w:t>вета директоров Центрального б</w:t>
            </w:r>
            <w:r w:rsidRPr="00844F39">
              <w:rPr>
                <w:rFonts w:ascii="Times New Roman" w:hAnsi="Times New Roman"/>
                <w:sz w:val="28"/>
                <w:szCs w:val="28"/>
              </w:rPr>
              <w:t>анка России, а также главн</w:t>
            </w:r>
            <w:r>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FA53F0" w:rsidRPr="002937E4" w14:paraId="716BB9F3" w14:textId="77777777" w:rsidTr="00DB39BA">
        <w:tc>
          <w:tcPr>
            <w:tcW w:w="3223" w:type="dxa"/>
            <w:shd w:val="clear" w:color="auto" w:fill="auto"/>
          </w:tcPr>
          <w:p w14:paraId="703CEE98"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6C9A2AE0"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w:t>
            </w:r>
            <w:r>
              <w:rPr>
                <w:rFonts w:ascii="Times New Roman" w:hAnsi="Times New Roman"/>
                <w:sz w:val="28"/>
                <w:szCs w:val="28"/>
              </w:rPr>
              <w:t>,</w:t>
            </w:r>
            <w:r w:rsidRPr="002937E4">
              <w:rPr>
                <w:rFonts w:ascii="Times New Roman" w:hAnsi="Times New Roman"/>
                <w:sz w:val="28"/>
                <w:szCs w:val="28"/>
              </w:rPr>
              <w:t xml:space="preserve">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A53F0" w:rsidRPr="002937E4" w14:paraId="4EAF986C" w14:textId="77777777" w:rsidTr="00DB39BA">
        <w:tc>
          <w:tcPr>
            <w:tcW w:w="3223" w:type="dxa"/>
            <w:shd w:val="clear" w:color="auto" w:fill="auto"/>
          </w:tcPr>
          <w:p w14:paraId="4CC992BE"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6C0F596A"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23E621E8"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FA53F0" w:rsidRPr="002937E4" w14:paraId="689D33E7" w14:textId="77777777" w:rsidTr="00DB39BA">
        <w:tc>
          <w:tcPr>
            <w:tcW w:w="3223" w:type="dxa"/>
            <w:tcBorders>
              <w:bottom w:val="single" w:sz="4" w:space="0" w:color="auto"/>
            </w:tcBorders>
            <w:shd w:val="clear" w:color="auto" w:fill="auto"/>
          </w:tcPr>
          <w:p w14:paraId="41774A97"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Pr>
                <w:rFonts w:ascii="Times New Roman" w:hAnsi="Times New Roman"/>
                <w:sz w:val="28"/>
                <w:szCs w:val="28"/>
              </w:rPr>
              <w:t xml:space="preserve">, </w:t>
            </w:r>
            <w:r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18755727"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Pr>
                <w:rFonts w:ascii="Times New Roman" w:hAnsi="Times New Roman"/>
                <w:sz w:val="28"/>
                <w:szCs w:val="28"/>
              </w:rPr>
              <w:t xml:space="preserve">, </w:t>
            </w:r>
            <w:r w:rsidRPr="002937E4">
              <w:rPr>
                <w:rFonts w:ascii="Times New Roman" w:hAnsi="Times New Roman"/>
                <w:sz w:val="28"/>
                <w:szCs w:val="28"/>
              </w:rPr>
              <w:t>публично-правовых компаний</w:t>
            </w:r>
          </w:p>
        </w:tc>
      </w:tr>
      <w:tr w:rsidR="00FA53F0" w:rsidRPr="002937E4" w14:paraId="053258DE" w14:textId="77777777" w:rsidTr="00DB39BA">
        <w:tc>
          <w:tcPr>
            <w:tcW w:w="3223" w:type="dxa"/>
            <w:shd w:val="clear" w:color="auto" w:fill="FFFFFF"/>
          </w:tcPr>
          <w:p w14:paraId="71DD22B8"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4B89EC12" w14:textId="77777777" w:rsidR="00FA53F0" w:rsidRPr="002937E4" w:rsidRDefault="00FA53F0" w:rsidP="00DB39BA">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Pr>
                <w:rFonts w:ascii="Times New Roman" w:hAnsi="Times New Roman"/>
                <w:sz w:val="28"/>
                <w:szCs w:val="28"/>
              </w:rPr>
              <w:t xml:space="preserve">, а также </w:t>
            </w:r>
            <w:r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FA53F0" w:rsidRPr="002937E4" w14:paraId="423C5A2E" w14:textId="77777777" w:rsidTr="00DB39BA">
        <w:tc>
          <w:tcPr>
            <w:tcW w:w="3223" w:type="dxa"/>
            <w:shd w:val="clear" w:color="auto" w:fill="FFFFFF"/>
          </w:tcPr>
          <w:p w14:paraId="7787E675" w14:textId="77777777" w:rsidR="00FA53F0" w:rsidRPr="002937E4" w:rsidRDefault="00FA53F0" w:rsidP="00DB39BA">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33A0FDFB" w14:textId="77777777" w:rsidR="00FA53F0" w:rsidRPr="002937E4" w:rsidRDefault="00FA53F0" w:rsidP="00DB39BA">
            <w:pPr>
              <w:ind w:firstLine="33"/>
              <w:rPr>
                <w:rFonts w:ascii="Times New Roman" w:hAnsi="Times New Roman"/>
                <w:sz w:val="28"/>
                <w:szCs w:val="28"/>
              </w:rPr>
            </w:pPr>
            <w:r w:rsidRPr="002937E4">
              <w:rPr>
                <w:rFonts w:ascii="Times New Roman" w:hAnsi="Times New Roman"/>
                <w:sz w:val="28"/>
                <w:szCs w:val="28"/>
              </w:rPr>
              <w:t>атаман</w:t>
            </w:r>
            <w:r>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05C61F1" w14:textId="77777777" w:rsidR="00FA53F0" w:rsidRPr="002937E4" w:rsidRDefault="00FA53F0" w:rsidP="00FA53F0">
      <w:pPr>
        <w:rPr>
          <w:rFonts w:ascii="Times New Roman" w:hAnsi="Times New Roman"/>
          <w:sz w:val="28"/>
          <w:szCs w:val="28"/>
        </w:rPr>
      </w:pPr>
    </w:p>
    <w:p w14:paraId="13261C1E"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8115BE7" w14:textId="77777777" w:rsidR="00FA53F0" w:rsidRPr="006848CC"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CFF7ED1" w14:textId="77777777" w:rsidR="00FA53F0" w:rsidRPr="006848CC" w:rsidRDefault="00FA53F0" w:rsidP="00FA53F0">
      <w:pPr>
        <w:pStyle w:val="af5"/>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лицом, замещающим муниципальную должность депутата представительного органа </w:t>
      </w:r>
      <w:r>
        <w:rPr>
          <w:rFonts w:ascii="Times New Roman" w:hAnsi="Times New Roman"/>
          <w:sz w:val="28"/>
          <w:szCs w:val="28"/>
        </w:rPr>
        <w:t>муниципального образования</w:t>
      </w:r>
      <w:r w:rsidRPr="006848CC">
        <w:rPr>
          <w:rFonts w:ascii="Times New Roman" w:hAnsi="Times New Roman"/>
          <w:sz w:val="28"/>
          <w:szCs w:val="28"/>
        </w:rPr>
        <w:t xml:space="preserve"> </w:t>
      </w:r>
      <w:r>
        <w:rPr>
          <w:rFonts w:ascii="Times New Roman" w:hAnsi="Times New Roman"/>
          <w:sz w:val="28"/>
          <w:szCs w:val="28"/>
        </w:rPr>
        <w:t xml:space="preserve">или должность депутата законодательного органа субъекта Российской Федерации </w:t>
      </w:r>
      <w:r w:rsidRPr="006848CC">
        <w:rPr>
          <w:rFonts w:ascii="Times New Roman" w:hAnsi="Times New Roman"/>
          <w:sz w:val="28"/>
          <w:szCs w:val="28"/>
        </w:rPr>
        <w:t xml:space="preserve">и осуществляющим свои полномочия </w:t>
      </w:r>
      <w:r>
        <w:rPr>
          <w:rFonts w:ascii="Times New Roman" w:hAnsi="Times New Roman"/>
          <w:sz w:val="28"/>
          <w:szCs w:val="28"/>
        </w:rPr>
        <w:t xml:space="preserve">без отрыва от основной </w:t>
      </w:r>
      <w:r w:rsidRPr="006C6217">
        <w:rPr>
          <w:rFonts w:ascii="Times New Roman" w:hAnsi="Times New Roman"/>
          <w:sz w:val="28"/>
          <w:szCs w:val="28"/>
        </w:rPr>
        <w:t>деятельности (</w:t>
      </w:r>
      <w:r w:rsidRPr="006C6217">
        <w:rPr>
          <w:rFonts w:ascii="Times New Roman" w:hAnsi="Times New Roman"/>
          <w:sz w:val="28"/>
        </w:rPr>
        <w:t>на непостоянной основе</w:t>
      </w:r>
      <w:r w:rsidRPr="006C6217">
        <w:rPr>
          <w:rFonts w:ascii="Times New Roman" w:hAnsi="Times New Roman"/>
          <w:sz w:val="28"/>
          <w:szCs w:val="28"/>
        </w:rPr>
        <w:t>),</w:t>
      </w:r>
      <w:r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Pr>
          <w:rFonts w:ascii="Times New Roman" w:hAnsi="Times New Roman"/>
          <w:sz w:val="28"/>
          <w:szCs w:val="28"/>
        </w:rPr>
        <w:t xml:space="preserve">или </w:t>
      </w:r>
      <w:r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Pr>
          <w:rFonts w:ascii="Times New Roman" w:hAnsi="Times New Roman"/>
          <w:sz w:val="28"/>
          <w:szCs w:val="28"/>
        </w:rPr>
        <w:t xml:space="preserve">и, </w:t>
      </w:r>
      <w:r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Pr>
          <w:rFonts w:ascii="Times New Roman" w:hAnsi="Times New Roman"/>
          <w:sz w:val="28"/>
          <w:szCs w:val="28"/>
        </w:rPr>
        <w:t> </w:t>
      </w:r>
      <w:r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 xml:space="preserve">регулируются законом </w:t>
      </w:r>
      <w:r>
        <w:rPr>
          <w:rFonts w:ascii="Times New Roman" w:hAnsi="Times New Roman"/>
          <w:sz w:val="28"/>
          <w:szCs w:val="28"/>
        </w:rPr>
        <w:t xml:space="preserve">(законами) </w:t>
      </w:r>
      <w:r w:rsidRPr="006848CC">
        <w:rPr>
          <w:rFonts w:ascii="Times New Roman" w:hAnsi="Times New Roman"/>
          <w:sz w:val="28"/>
          <w:szCs w:val="28"/>
        </w:rPr>
        <w:t>субъекта Российской Федерации.</w:t>
      </w:r>
    </w:p>
    <w:p w14:paraId="40B0DFDB" w14:textId="77777777" w:rsidR="00FA53F0" w:rsidRPr="002937E4" w:rsidRDefault="00FA53F0" w:rsidP="00FA53F0">
      <w:pPr>
        <w:pStyle w:val="af5"/>
        <w:ind w:left="0" w:firstLine="567"/>
        <w:rPr>
          <w:rFonts w:ascii="Times New Roman" w:hAnsi="Times New Roman"/>
          <w:sz w:val="28"/>
          <w:szCs w:val="28"/>
          <w:lang w:eastAsia="ru-RU"/>
        </w:rPr>
      </w:pPr>
      <w:r w:rsidRPr="006848CC">
        <w:rPr>
          <w:rFonts w:ascii="Times New Roman" w:hAnsi="Times New Roman"/>
          <w:sz w:val="28"/>
          <w:szCs w:val="28"/>
        </w:rPr>
        <w:t xml:space="preserve">Вопросы подачи </w:t>
      </w:r>
      <w:r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Pr="006848CC">
        <w:rPr>
          <w:rFonts w:ascii="Times New Roman" w:hAnsi="Times New Roman"/>
          <w:sz w:val="28"/>
          <w:szCs w:val="28"/>
        </w:rPr>
        <w:t xml:space="preserve">заявления о </w:t>
      </w:r>
      <w:r w:rsidRPr="006848CC">
        <w:rPr>
          <w:rFonts w:ascii="Times New Roman" w:hAnsi="Times New Roman"/>
          <w:sz w:val="28"/>
          <w:szCs w:val="28"/>
        </w:rPr>
        <w:lastRenderedPageBreak/>
        <w:t>невозможности представ</w:t>
      </w:r>
      <w:r>
        <w:rPr>
          <w:rFonts w:ascii="Times New Roman" w:hAnsi="Times New Roman"/>
          <w:sz w:val="28"/>
          <w:szCs w:val="28"/>
        </w:rPr>
        <w:t>ить</w:t>
      </w:r>
      <w:r w:rsidRPr="006848CC">
        <w:rPr>
          <w:rFonts w:ascii="Times New Roman" w:hAnsi="Times New Roman"/>
          <w:sz w:val="28"/>
          <w:szCs w:val="28"/>
        </w:rPr>
        <w:t xml:space="preserve"> Сведени</w:t>
      </w:r>
      <w:r>
        <w:rPr>
          <w:rFonts w:ascii="Times New Roman" w:hAnsi="Times New Roman"/>
          <w:sz w:val="28"/>
          <w:szCs w:val="28"/>
        </w:rPr>
        <w:t>я</w:t>
      </w:r>
      <w:r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 xml:space="preserve"> регулируются нормативным правовым актом субъекта Российской Федерации и муниципальным правовым актом соответственно.</w:t>
      </w:r>
    </w:p>
    <w:p w14:paraId="5C88BCC8" w14:textId="77777777" w:rsidR="00FA53F0" w:rsidRPr="004B5F02" w:rsidRDefault="00FA53F0" w:rsidP="00FA53F0">
      <w:pPr>
        <w:ind w:firstLine="567"/>
        <w:rPr>
          <w:rFonts w:ascii="Times New Roman" w:hAnsi="Times New Roman"/>
          <w:b/>
          <w:sz w:val="28"/>
          <w:szCs w:val="28"/>
        </w:rPr>
      </w:pPr>
      <w:r w:rsidRPr="004B5F02">
        <w:rPr>
          <w:rFonts w:ascii="Times New Roman" w:hAnsi="Times New Roman"/>
          <w:b/>
          <w:sz w:val="28"/>
          <w:szCs w:val="28"/>
        </w:rPr>
        <w:t>Рекомендуемые действия при невозможности представить Сведения вследствие не зависящих от служащего (работника) обстоятельств</w:t>
      </w:r>
    </w:p>
    <w:p w14:paraId="04BF37E6" w14:textId="77777777" w:rsidR="00FA53F0" w:rsidRPr="004B5F02" w:rsidRDefault="00FA53F0" w:rsidP="00FA53F0">
      <w:pPr>
        <w:pStyle w:val="af5"/>
        <w:numPr>
          <w:ilvl w:val="0"/>
          <w:numId w:val="1"/>
        </w:numPr>
        <w:ind w:left="0" w:firstLine="567"/>
        <w:rPr>
          <w:rFonts w:ascii="Times New Roman" w:hAnsi="Times New Roman"/>
          <w:sz w:val="28"/>
          <w:szCs w:val="28"/>
        </w:rPr>
      </w:pPr>
      <w:r w:rsidRPr="004B5F02">
        <w:rPr>
          <w:rFonts w:ascii="Times New Roman" w:hAnsi="Times New Roman"/>
          <w:sz w:val="28"/>
          <w:szCs w:val="28"/>
        </w:rPr>
        <w:t>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w:t>
      </w:r>
      <w:r>
        <w:rPr>
          <w:rFonts w:ascii="Times New Roman" w:hAnsi="Times New Roman"/>
          <w:sz w:val="28"/>
          <w:szCs w:val="28"/>
        </w:rPr>
        <w:t>,</w:t>
      </w:r>
      <w:r w:rsidRPr="004B5F02">
        <w:rPr>
          <w:rFonts w:ascii="Times New Roman" w:hAnsi="Times New Roman"/>
          <w:sz w:val="28"/>
          <w:szCs w:val="28"/>
        </w:rPr>
        <w:t xml:space="preserve">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36D033F8" w14:textId="77777777" w:rsidR="00FA53F0" w:rsidRPr="004B5F02" w:rsidRDefault="00FA53F0" w:rsidP="00FA53F0">
      <w:pPr>
        <w:pStyle w:val="af5"/>
        <w:ind w:left="0" w:firstLine="567"/>
        <w:rPr>
          <w:rFonts w:ascii="Times New Roman" w:hAnsi="Times New Roman"/>
          <w:sz w:val="28"/>
          <w:szCs w:val="28"/>
        </w:rPr>
      </w:pPr>
      <w:r w:rsidRPr="004B5F02">
        <w:rPr>
          <w:rFonts w:ascii="Times New Roman" w:hAnsi="Times New Roman"/>
          <w:sz w:val="28"/>
          <w:szCs w:val="28"/>
        </w:rPr>
        <w:t xml:space="preserve">Конкретные не зависящие от служащего (работника) обстоятельства приведены в части 4 статьи 13 Федерального закона от 25 декабря 2008 г. № 273-ФЗ "О противодействии коррупции".  </w:t>
      </w:r>
    </w:p>
    <w:p w14:paraId="6C667A85" w14:textId="77777777" w:rsidR="00FA53F0" w:rsidRPr="004B5F02" w:rsidRDefault="00FA53F0" w:rsidP="00FA53F0">
      <w:pPr>
        <w:pStyle w:val="af5"/>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327740D2" w14:textId="77777777" w:rsidR="00FA53F0" w:rsidRPr="004B5F02" w:rsidRDefault="00FA53F0" w:rsidP="00FA53F0">
      <w:pPr>
        <w:pStyle w:val="af5"/>
        <w:numPr>
          <w:ilvl w:val="0"/>
          <w:numId w:val="1"/>
        </w:numPr>
        <w:ind w:left="0" w:firstLine="567"/>
        <w:rPr>
          <w:rFonts w:ascii="Times New Roman" w:hAnsi="Times New Roman"/>
          <w:sz w:val="28"/>
          <w:szCs w:val="28"/>
        </w:rPr>
      </w:pPr>
      <w:r w:rsidRPr="004B5F02">
        <w:rPr>
          <w:rFonts w:ascii="Times New Roman" w:hAnsi="Times New Roman"/>
          <w:sz w:val="28"/>
          <w:szCs w:val="28"/>
        </w:rPr>
        <w:t>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14:paraId="23FE7F8C" w14:textId="77777777" w:rsidR="00FA53F0" w:rsidRPr="004B5F02" w:rsidRDefault="00FA53F0" w:rsidP="00FA53F0">
      <w:pPr>
        <w:pStyle w:val="af5"/>
        <w:numPr>
          <w:ilvl w:val="0"/>
          <w:numId w:val="1"/>
        </w:numPr>
        <w:ind w:left="0" w:firstLine="567"/>
        <w:rPr>
          <w:rFonts w:ascii="Times New Roman" w:hAnsi="Times New Roman"/>
          <w:sz w:val="28"/>
          <w:szCs w:val="28"/>
        </w:rPr>
      </w:pPr>
      <w:r w:rsidRPr="004B5F02">
        <w:rPr>
          <w:rFonts w:ascii="Times New Roman" w:hAnsi="Times New Roman"/>
          <w:sz w:val="28"/>
          <w:szCs w:val="28"/>
        </w:rPr>
        <w:t>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756FEDBB" w14:textId="77777777" w:rsidR="00FA53F0" w:rsidRPr="002937E4" w:rsidRDefault="00FA53F0" w:rsidP="00FA53F0">
      <w:pPr>
        <w:ind w:firstLine="851"/>
        <w:rPr>
          <w:rFonts w:ascii="Times New Roman" w:hAnsi="Times New Roman"/>
          <w:sz w:val="28"/>
          <w:szCs w:val="28"/>
        </w:rPr>
      </w:pPr>
    </w:p>
    <w:p w14:paraId="620010E6" w14:textId="77777777" w:rsidR="00FA53F0" w:rsidRDefault="00FA53F0" w:rsidP="00FA53F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37952C09" w14:textId="77777777" w:rsidR="00FA53F0" w:rsidRPr="002937E4" w:rsidRDefault="00FA53F0" w:rsidP="00FA53F0">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70C71EFF" w14:textId="77777777" w:rsidR="00FA53F0" w:rsidRPr="002937E4" w:rsidRDefault="00FA53F0" w:rsidP="00FA53F0">
      <w:pPr>
        <w:ind w:firstLine="851"/>
        <w:jc w:val="center"/>
        <w:rPr>
          <w:rFonts w:ascii="Times New Roman" w:hAnsi="Times New Roman"/>
          <w:b/>
          <w:sz w:val="28"/>
          <w:szCs w:val="28"/>
        </w:rPr>
      </w:pPr>
    </w:p>
    <w:p w14:paraId="21FD12A7"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04C14772"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05DE8B6D" w14:textId="77777777" w:rsidR="00FA53F0" w:rsidRPr="002937E4" w:rsidRDefault="00FA53F0" w:rsidP="00FA53F0">
      <w:pPr>
        <w:pStyle w:val="af5"/>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4597921D" w14:textId="77777777" w:rsidR="00FA53F0" w:rsidRPr="002937E4" w:rsidRDefault="00FA53F0" w:rsidP="00FA53F0">
      <w:pPr>
        <w:pStyle w:val="af5"/>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При этом разделом 2 справки предусмотрен случай, при котором 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62CD413E"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774CD823" w14:textId="77777777" w:rsidR="00FA53F0" w:rsidRPr="002937E4" w:rsidRDefault="00FA53F0" w:rsidP="00FA53F0">
      <w:pPr>
        <w:pStyle w:val="af5"/>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5A0CB724" w14:textId="77777777" w:rsidR="00FA53F0" w:rsidRPr="002937E4" w:rsidRDefault="00FA53F0" w:rsidP="00FA53F0">
      <w:pPr>
        <w:pStyle w:val="af5"/>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1"/>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1"/>
            <w:rFonts w:ascii="Times New Roman" w:hAnsi="Times New Roman"/>
            <w:sz w:val="28"/>
            <w:szCs w:val="28"/>
          </w:rPr>
          <w:t>https://gossluzhba.gov.ru/anticorruption/spravki_bk</w:t>
        </w:r>
      </w:hyperlink>
      <w:r w:rsidRPr="002937E4">
        <w:rPr>
          <w:rFonts w:ascii="Times New Roman" w:hAnsi="Times New Roman"/>
          <w:sz w:val="28"/>
          <w:szCs w:val="28"/>
        </w:rPr>
        <w:t>).</w:t>
      </w:r>
    </w:p>
    <w:p w14:paraId="34DAC6CE" w14:textId="77777777" w:rsidR="00FA53F0" w:rsidRDefault="00FA53F0" w:rsidP="00FA53F0">
      <w:pPr>
        <w:pStyle w:val="af5"/>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 xml:space="preserve">Лицу, представляющему справки, рекомендуется распечатать, подписать и представить справки в течение одного дня (одной датой). </w:t>
      </w:r>
    </w:p>
    <w:p w14:paraId="4809A7CC" w14:textId="77777777" w:rsidR="00FA53F0" w:rsidRPr="002937E4" w:rsidRDefault="00FA53F0" w:rsidP="00FA53F0">
      <w:pPr>
        <w:pStyle w:val="af5"/>
        <w:ind w:left="0" w:firstLine="567"/>
        <w:rPr>
          <w:rFonts w:ascii="Times New Roman" w:hAnsi="Times New Roman"/>
          <w:sz w:val="28"/>
          <w:szCs w:val="28"/>
        </w:rPr>
      </w:pPr>
      <w:r w:rsidRPr="00B22F77">
        <w:rPr>
          <w:rFonts w:ascii="Times New Roman" w:hAnsi="Times New Roman"/>
          <w:sz w:val="28"/>
          <w:szCs w:val="28"/>
        </w:rPr>
        <w:t>При этом не допускаются ситуации,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p>
    <w:p w14:paraId="35772A95" w14:textId="77777777" w:rsidR="00FA53F0" w:rsidRPr="002937E4" w:rsidRDefault="00FA53F0" w:rsidP="00FA53F0">
      <w:pPr>
        <w:pStyle w:val="af5"/>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37A95811" w14:textId="77777777" w:rsidR="00FA53F0" w:rsidRPr="002937E4" w:rsidRDefault="00FA53F0" w:rsidP="00FA53F0">
      <w:pPr>
        <w:pStyle w:val="af5"/>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76A45804" w14:textId="77777777" w:rsidR="00FA53F0" w:rsidRPr="002937E4" w:rsidRDefault="00FA53F0" w:rsidP="00FA53F0">
      <w:pPr>
        <w:pStyle w:val="af5"/>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19D19B79" w14:textId="77777777" w:rsidR="00FA53F0" w:rsidRPr="002937E4" w:rsidRDefault="00FA53F0" w:rsidP="00FA53F0">
      <w:pPr>
        <w:pStyle w:val="af5"/>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9463AEA" w14:textId="77777777" w:rsidR="00FA53F0" w:rsidRPr="006848CC" w:rsidRDefault="00FA53F0" w:rsidP="00FA53F0">
      <w:pPr>
        <w:pStyle w:val="af5"/>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364EE133" w14:textId="77777777" w:rsidR="00FA53F0" w:rsidRPr="00401035" w:rsidRDefault="00FA53F0" w:rsidP="00FA53F0">
      <w:pPr>
        <w:pStyle w:val="af5"/>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0B22323B" w14:textId="77777777" w:rsidR="00FA53F0" w:rsidRPr="006848CC" w:rsidRDefault="00FA53F0" w:rsidP="00FA53F0">
      <w:pPr>
        <w:pStyle w:val="af5"/>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39EDA699" w14:textId="77777777" w:rsidR="00FA53F0" w:rsidRPr="006848CC" w:rsidRDefault="00FA53F0" w:rsidP="00FA53F0">
      <w:pPr>
        <w:pStyle w:val="af5"/>
        <w:tabs>
          <w:tab w:val="left" w:pos="1134"/>
        </w:tabs>
        <w:ind w:left="0" w:firstLine="567"/>
        <w:rPr>
          <w:rFonts w:ascii="Times New Roman" w:hAnsi="Times New Roman"/>
          <w:sz w:val="28"/>
          <w:szCs w:val="28"/>
        </w:rPr>
      </w:pPr>
      <w:r w:rsidRPr="006848CC">
        <w:rPr>
          <w:rFonts w:ascii="Times New Roman" w:hAnsi="Times New Roman"/>
          <w:sz w:val="28"/>
          <w:szCs w:val="28"/>
        </w:rPr>
        <w:t xml:space="preserve">Печатать справки рекомендуется только на одной стороне листа. </w:t>
      </w:r>
    </w:p>
    <w:p w14:paraId="6D1D1904" w14:textId="77777777" w:rsidR="00FA53F0" w:rsidRPr="00234327" w:rsidRDefault="00FA53F0" w:rsidP="00FA53F0">
      <w:pPr>
        <w:pStyle w:val="af5"/>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Pr>
          <w:rFonts w:ascii="Times New Roman" w:hAnsi="Times New Roman"/>
          <w:sz w:val="28"/>
          <w:szCs w:val="28"/>
        </w:rPr>
        <w:t>соответствующую</w:t>
      </w:r>
      <w:r w:rsidRPr="00234327">
        <w:rPr>
          <w:rFonts w:ascii="Times New Roman" w:hAnsi="Times New Roman"/>
          <w:sz w:val="28"/>
          <w:szCs w:val="28"/>
        </w:rPr>
        <w:t xml:space="preserve">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234327">
          <w:rPr>
            <w:rStyle w:val="aff1"/>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10559BB4" w14:textId="77777777" w:rsidR="00FA53F0" w:rsidRPr="006848CC" w:rsidRDefault="00FA53F0" w:rsidP="00FA53F0">
      <w:pPr>
        <w:pStyle w:val="af5"/>
        <w:tabs>
          <w:tab w:val="left" w:pos="851"/>
        </w:tabs>
        <w:ind w:left="0" w:firstLine="0"/>
        <w:jc w:val="center"/>
        <w:rPr>
          <w:rFonts w:ascii="Times New Roman" w:hAnsi="Times New Roman"/>
          <w:b/>
          <w:sz w:val="28"/>
          <w:szCs w:val="28"/>
        </w:rPr>
      </w:pPr>
    </w:p>
    <w:p w14:paraId="3F42F593" w14:textId="77777777" w:rsidR="00FA53F0" w:rsidRPr="006848CC" w:rsidRDefault="00FA53F0" w:rsidP="00FA53F0">
      <w:pPr>
        <w:pStyle w:val="af5"/>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06D3D030" w14:textId="77777777" w:rsidR="00FA53F0" w:rsidRPr="00401035" w:rsidRDefault="00FA53F0" w:rsidP="00FA53F0">
      <w:pPr>
        <w:pStyle w:val="af5"/>
        <w:tabs>
          <w:tab w:val="left" w:pos="851"/>
        </w:tabs>
        <w:ind w:left="0" w:firstLine="851"/>
        <w:jc w:val="center"/>
        <w:rPr>
          <w:rFonts w:ascii="Times New Roman" w:hAnsi="Times New Roman"/>
          <w:b/>
          <w:sz w:val="28"/>
          <w:szCs w:val="28"/>
        </w:rPr>
      </w:pPr>
    </w:p>
    <w:p w14:paraId="06E6755E" w14:textId="77777777" w:rsidR="00FA53F0" w:rsidRPr="006848CC" w:rsidRDefault="00FA53F0" w:rsidP="00FA53F0">
      <w:pPr>
        <w:pStyle w:val="af5"/>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523145E7" w14:textId="77777777" w:rsidR="00FA53F0" w:rsidRPr="006848CC" w:rsidRDefault="00FA53F0" w:rsidP="00FA53F0">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3"/>
          <w:rFonts w:ascii="Times New Roman" w:hAnsi="Times New Roman" w:cs="Times New Roman"/>
          <w:sz w:val="28"/>
          <w:szCs w:val="28"/>
        </w:rPr>
        <w:t>полностью, без</w:t>
      </w:r>
      <w:r w:rsidRPr="006848CC">
        <w:rPr>
          <w:rStyle w:val="af3"/>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3"/>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75395F2" w14:textId="77777777" w:rsidR="00FA53F0" w:rsidRPr="006848CC" w:rsidRDefault="00FA53F0" w:rsidP="00FA53F0">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3"/>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6CAC3562" w14:textId="77777777" w:rsidR="00FA53F0" w:rsidRPr="006848CC" w:rsidRDefault="00FA53F0" w:rsidP="00FA53F0">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2588F3F4" w14:textId="77777777" w:rsidR="00FA53F0" w:rsidRPr="006848CC" w:rsidRDefault="00FA53F0" w:rsidP="00FA53F0">
      <w:pPr>
        <w:pStyle w:val="ConsPlusNonformat"/>
        <w:tabs>
          <w:tab w:val="left" w:pos="567"/>
        </w:tabs>
        <w:ind w:firstLine="567"/>
        <w:rPr>
          <w:rStyle w:val="af3"/>
          <w:rFonts w:ascii="Times New Roman" w:hAnsi="Times New Roman" w:cs="Times New Roman"/>
          <w:color w:val="000000"/>
          <w:sz w:val="28"/>
          <w:szCs w:val="28"/>
        </w:rPr>
      </w:pPr>
      <w:r w:rsidRPr="006848CC">
        <w:rPr>
          <w:rStyle w:val="af3"/>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3"/>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12039B27" w14:textId="77777777" w:rsidR="00FA53F0" w:rsidRPr="006848CC" w:rsidRDefault="00FA53F0" w:rsidP="00FA53F0">
      <w:pPr>
        <w:pStyle w:val="ConsPlusNonformat"/>
        <w:tabs>
          <w:tab w:val="left" w:pos="567"/>
        </w:tabs>
        <w:ind w:firstLine="567"/>
        <w:rPr>
          <w:rStyle w:val="af3"/>
          <w:rFonts w:ascii="Times New Roman" w:hAnsi="Times New Roman" w:cs="Times New Roman"/>
          <w:sz w:val="28"/>
          <w:szCs w:val="28"/>
        </w:rPr>
      </w:pPr>
      <w:r w:rsidRPr="006848CC">
        <w:rPr>
          <w:rStyle w:val="af3"/>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2F63F3E5" w14:textId="77777777" w:rsidR="00FA53F0" w:rsidRPr="006848CC" w:rsidRDefault="00FA53F0" w:rsidP="00FA53F0">
      <w:pPr>
        <w:pStyle w:val="ConsPlusNonformat"/>
        <w:tabs>
          <w:tab w:val="left" w:pos="567"/>
        </w:tabs>
        <w:ind w:firstLine="567"/>
        <w:rPr>
          <w:rStyle w:val="af3"/>
          <w:rFonts w:ascii="Times New Roman" w:hAnsi="Times New Roman" w:cs="Times New Roman"/>
          <w:sz w:val="28"/>
          <w:szCs w:val="28"/>
        </w:rPr>
      </w:pPr>
      <w:r w:rsidRPr="006848CC">
        <w:rPr>
          <w:rStyle w:val="af3"/>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3"/>
          <w:rFonts w:ascii="Times New Roman" w:hAnsi="Times New Roman" w:cs="Times New Roman"/>
          <w:sz w:val="28"/>
          <w:szCs w:val="28"/>
        </w:rPr>
        <w:t>.</w:t>
      </w:r>
    </w:p>
    <w:p w14:paraId="28907208" w14:textId="77777777" w:rsidR="00FA53F0" w:rsidRDefault="00FA53F0" w:rsidP="00FA53F0">
      <w:pPr>
        <w:pStyle w:val="ConsPlusNonformat"/>
        <w:tabs>
          <w:tab w:val="left" w:pos="567"/>
        </w:tabs>
        <w:ind w:firstLine="567"/>
        <w:rPr>
          <w:rFonts w:ascii="Times New Roman" w:hAnsi="Times New Roman" w:cs="Times New Roman"/>
          <w:sz w:val="28"/>
          <w:szCs w:val="28"/>
        </w:rPr>
      </w:pPr>
      <w:r w:rsidRPr="006848CC">
        <w:rPr>
          <w:rStyle w:val="af3"/>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3"/>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48736E94" w14:textId="77777777" w:rsidR="00FA53F0" w:rsidRPr="006848CC" w:rsidRDefault="00FA53F0" w:rsidP="00FA53F0">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 случае прохождения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0F65FD29" w14:textId="77777777" w:rsidR="00FA53F0" w:rsidRPr="006848CC" w:rsidRDefault="00FA53F0" w:rsidP="00FA53F0">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6ADB5C1" w14:textId="77777777" w:rsidR="00FA53F0" w:rsidRPr="006848CC" w:rsidRDefault="00FA53F0" w:rsidP="00FA53F0">
      <w:pPr>
        <w:pStyle w:val="ConsPlusNonformat"/>
        <w:tabs>
          <w:tab w:val="left" w:pos="567"/>
        </w:tabs>
        <w:ind w:firstLine="567"/>
        <w:rPr>
          <w:rFonts w:ascii="Times New Roman" w:hAnsi="Times New Roman" w:cs="Times New Roman"/>
          <w:sz w:val="28"/>
          <w:szCs w:val="28"/>
        </w:rPr>
      </w:pPr>
      <w:r w:rsidRPr="006848CC">
        <w:rPr>
          <w:rStyle w:val="af3"/>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3"/>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61229F3A" w14:textId="77777777" w:rsidR="00FA53F0" w:rsidRPr="006848CC" w:rsidRDefault="00FA53F0" w:rsidP="00FA53F0">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843666A" w14:textId="77777777" w:rsidR="00FA53F0" w:rsidRPr="006848CC" w:rsidRDefault="00FA53F0" w:rsidP="00FA53F0">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14:paraId="1CBCAB07" w14:textId="77777777" w:rsidR="00FA53F0" w:rsidRPr="006848CC" w:rsidRDefault="00FA53F0" w:rsidP="00FA53F0">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0CFA0011" w14:textId="77777777" w:rsidR="00FA53F0" w:rsidRPr="006848CC" w:rsidRDefault="00FA53F0" w:rsidP="00FA53F0">
      <w:pPr>
        <w:pStyle w:val="ConsPlusNonformat"/>
        <w:tabs>
          <w:tab w:val="left" w:pos="567"/>
        </w:tabs>
        <w:ind w:firstLine="567"/>
        <w:rPr>
          <w:rFonts w:ascii="Times New Roman" w:hAnsi="Times New Roman" w:cs="Times New Roman"/>
          <w:sz w:val="28"/>
          <w:szCs w:val="28"/>
        </w:rPr>
      </w:pPr>
      <w:r w:rsidRPr="006848CC">
        <w:rPr>
          <w:rStyle w:val="af3"/>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3"/>
          <w:rFonts w:ascii="Times New Roman" w:hAnsi="Times New Roman" w:cs="Times New Roman"/>
          <w:sz w:val="28"/>
          <w:szCs w:val="28"/>
        </w:rPr>
        <w:t>по состоянию на дату представления справки</w:t>
      </w:r>
      <w:r w:rsidRPr="006848CC">
        <w:rPr>
          <w:rStyle w:val="af3"/>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3"/>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6DE13B74" w14:textId="77777777" w:rsidR="00FA53F0" w:rsidRPr="006848CC" w:rsidRDefault="00FA53F0" w:rsidP="00FA53F0">
      <w:pPr>
        <w:rPr>
          <w:rFonts w:ascii="Times New Roman" w:hAnsi="Times New Roman"/>
          <w:sz w:val="28"/>
          <w:szCs w:val="28"/>
        </w:rPr>
      </w:pPr>
    </w:p>
    <w:p w14:paraId="74B2C294" w14:textId="77777777" w:rsidR="00FA53F0" w:rsidRPr="006848CC" w:rsidRDefault="00FA53F0" w:rsidP="00FA53F0">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08DFA845" w14:textId="77777777" w:rsidR="00FA53F0" w:rsidRPr="006848CC" w:rsidRDefault="00FA53F0" w:rsidP="00FA53F0">
      <w:pPr>
        <w:ind w:firstLine="851"/>
        <w:jc w:val="center"/>
        <w:rPr>
          <w:rFonts w:ascii="Times New Roman" w:hAnsi="Times New Roman"/>
          <w:b/>
          <w:sz w:val="28"/>
          <w:szCs w:val="28"/>
        </w:rPr>
      </w:pPr>
    </w:p>
    <w:p w14:paraId="07472654"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4F960E06" w14:textId="77777777" w:rsidR="00FA53F0" w:rsidRPr="006848CC" w:rsidRDefault="00FA53F0" w:rsidP="00FA53F0">
      <w:pPr>
        <w:pStyle w:val="af5"/>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p>
    <w:p w14:paraId="4AA4EE25" w14:textId="77777777" w:rsidR="00FA53F0" w:rsidRPr="00401035" w:rsidRDefault="00FA53F0" w:rsidP="00FA53F0">
      <w:pPr>
        <w:pStyle w:val="af5"/>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3450E5D9"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Pr>
          <w:rFonts w:ascii="Times New Roman" w:hAnsi="Times New Roman"/>
          <w:sz w:val="28"/>
          <w:szCs w:val="28"/>
        </w:rPr>
        <w:t>С</w:t>
      </w:r>
      <w:r w:rsidRPr="006848CC">
        <w:rPr>
          <w:rFonts w:ascii="Times New Roman" w:hAnsi="Times New Roman"/>
          <w:sz w:val="28"/>
          <w:szCs w:val="28"/>
        </w:rPr>
        <w:t xml:space="preserve">правку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1E8E7898"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 xml:space="preserve">о доходах и </w:t>
      </w:r>
      <w:proofErr w:type="gramStart"/>
      <w:r>
        <w:rPr>
          <w:rFonts w:ascii="Times New Roman" w:hAnsi="Times New Roman"/>
          <w:sz w:val="28"/>
          <w:szCs w:val="28"/>
        </w:rPr>
        <w:t>суммах налога физического лица</w:t>
      </w:r>
      <w:proofErr w:type="gramEnd"/>
      <w:r>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5AB532FD"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7471F098" w14:textId="77777777" w:rsidR="00FA53F0" w:rsidRPr="006848CC" w:rsidRDefault="00FA53F0" w:rsidP="00FA53F0">
      <w:pPr>
        <w:pStyle w:val="af5"/>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Pr>
          <w:rFonts w:ascii="Times New Roman" w:hAnsi="Times New Roman"/>
          <w:b/>
          <w:sz w:val="28"/>
          <w:szCs w:val="28"/>
        </w:rPr>
        <w:t>й</w:t>
      </w:r>
      <w:r w:rsidRPr="004C789B">
        <w:rPr>
          <w:rFonts w:ascii="Times New Roman" w:hAnsi="Times New Roman"/>
          <w:b/>
          <w:sz w:val="28"/>
          <w:szCs w:val="28"/>
        </w:rPr>
        <w:t xml:space="preserve"> </w:t>
      </w:r>
      <w:r>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5227EB82" w14:textId="77777777" w:rsidR="00FA53F0" w:rsidRPr="00837436" w:rsidRDefault="00FA53F0" w:rsidP="00FA53F0">
      <w:pPr>
        <w:pStyle w:val="af5"/>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6082B078" w14:textId="77777777" w:rsidR="00FA53F0" w:rsidRPr="00837436" w:rsidRDefault="00FA53F0" w:rsidP="00FA53F0">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Pr>
          <w:rFonts w:ascii="Times New Roman" w:hAnsi="Times New Roman"/>
          <w:sz w:val="28"/>
          <w:szCs w:val="28"/>
        </w:rPr>
        <w:t>симо от объекта налогообложения.</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10B8C80F" w14:textId="77777777" w:rsidR="00FA53F0" w:rsidRPr="00837436" w:rsidRDefault="00FA53F0" w:rsidP="00FA53F0">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1BDFA079" w14:textId="77777777" w:rsidR="00FA53F0" w:rsidRPr="00837436" w:rsidRDefault="00FA53F0" w:rsidP="00FA53F0">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Pr="0078642E">
        <w:rPr>
          <w:rFonts w:ascii="Times New Roman" w:hAnsi="Times New Roman"/>
          <w:sz w:val="28"/>
          <w:szCs w:val="28"/>
        </w:rPr>
        <w:t>.</w:t>
      </w:r>
    </w:p>
    <w:p w14:paraId="6D1BFE32" w14:textId="77777777" w:rsidR="00FA53F0" w:rsidRPr="002F3898" w:rsidRDefault="00FA53F0" w:rsidP="00FA53F0">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 xml:space="preserve">"Доход по основному месту работы" </w:t>
      </w:r>
      <w:r w:rsidRPr="00837436">
        <w:rPr>
          <w:rFonts w:ascii="Times New Roman" w:hAnsi="Times New Roman"/>
          <w:sz w:val="28"/>
          <w:szCs w:val="28"/>
        </w:rPr>
        <w:t xml:space="preserve">отражается доход от </w:t>
      </w:r>
      <w:r>
        <w:rPr>
          <w:rFonts w:ascii="Times New Roman" w:hAnsi="Times New Roman"/>
          <w:sz w:val="28"/>
          <w:szCs w:val="28"/>
        </w:rPr>
        <w:t xml:space="preserve">основного вида </w:t>
      </w:r>
      <w:r w:rsidRPr="00837436">
        <w:rPr>
          <w:rFonts w:ascii="Times New Roman" w:hAnsi="Times New Roman"/>
          <w:sz w:val="28"/>
          <w:szCs w:val="28"/>
        </w:rPr>
        <w:t xml:space="preserve">предпринимательской деятельности, осуществляемой с применением </w:t>
      </w:r>
      <w:r>
        <w:rPr>
          <w:rFonts w:ascii="Times New Roman" w:hAnsi="Times New Roman"/>
          <w:sz w:val="28"/>
          <w:szCs w:val="28"/>
        </w:rPr>
        <w:t xml:space="preserve">одного из перечисленных </w:t>
      </w:r>
      <w:r w:rsidRPr="00837436">
        <w:rPr>
          <w:rFonts w:ascii="Times New Roman" w:hAnsi="Times New Roman"/>
          <w:sz w:val="28"/>
          <w:szCs w:val="28"/>
        </w:rPr>
        <w:t>специальн</w:t>
      </w:r>
      <w:r>
        <w:rPr>
          <w:rFonts w:ascii="Times New Roman" w:hAnsi="Times New Roman"/>
          <w:sz w:val="28"/>
          <w:szCs w:val="28"/>
        </w:rPr>
        <w:t>ых</w:t>
      </w:r>
      <w:r w:rsidRPr="00837436">
        <w:rPr>
          <w:rFonts w:ascii="Times New Roman" w:hAnsi="Times New Roman"/>
          <w:sz w:val="28"/>
          <w:szCs w:val="28"/>
        </w:rPr>
        <w:t xml:space="preserve"> налогов</w:t>
      </w:r>
      <w:r>
        <w:rPr>
          <w:rFonts w:ascii="Times New Roman" w:hAnsi="Times New Roman"/>
          <w:sz w:val="28"/>
          <w:szCs w:val="28"/>
        </w:rPr>
        <w:t>ых</w:t>
      </w:r>
      <w:r w:rsidRPr="00837436">
        <w:rPr>
          <w:rFonts w:ascii="Times New Roman" w:hAnsi="Times New Roman"/>
          <w:sz w:val="28"/>
          <w:szCs w:val="28"/>
        </w:rPr>
        <w:t xml:space="preserve"> режим</w:t>
      </w:r>
      <w:r>
        <w:rPr>
          <w:rFonts w:ascii="Times New Roman" w:hAnsi="Times New Roman"/>
          <w:sz w:val="28"/>
          <w:szCs w:val="28"/>
        </w:rPr>
        <w:t>ов</w:t>
      </w:r>
      <w:r w:rsidRPr="00837436">
        <w:rPr>
          <w:rFonts w:ascii="Times New Roman" w:hAnsi="Times New Roman"/>
          <w:sz w:val="28"/>
          <w:szCs w:val="28"/>
        </w:rPr>
        <w:t>, а в строке</w:t>
      </w:r>
      <w:r w:rsidRPr="00837436">
        <w:rPr>
          <w:rFonts w:ascii="Times New Roman" w:hAnsi="Times New Roman"/>
          <w:b/>
          <w:sz w:val="28"/>
          <w:szCs w:val="28"/>
        </w:rPr>
        <w:t xml:space="preserve"> </w:t>
      </w:r>
      <w:r>
        <w:rPr>
          <w:rFonts w:ascii="Times New Roman" w:hAnsi="Times New Roman"/>
          <w:b/>
          <w:sz w:val="28"/>
          <w:szCs w:val="28"/>
        </w:rPr>
        <w:t>"</w:t>
      </w:r>
      <w:r w:rsidRPr="00837436">
        <w:rPr>
          <w:rFonts w:ascii="Times New Roman" w:hAnsi="Times New Roman"/>
          <w:b/>
          <w:sz w:val="28"/>
          <w:szCs w:val="28"/>
        </w:rPr>
        <w:t>Иные доходы</w:t>
      </w:r>
      <w:r>
        <w:rPr>
          <w:rFonts w:ascii="Times New Roman" w:hAnsi="Times New Roman"/>
          <w:b/>
          <w:sz w:val="28"/>
          <w:szCs w:val="28"/>
        </w:rPr>
        <w:t>"</w:t>
      </w:r>
      <w:r w:rsidRPr="00837436">
        <w:rPr>
          <w:rFonts w:ascii="Times New Roman" w:hAnsi="Times New Roman"/>
          <w:b/>
          <w:sz w:val="28"/>
          <w:szCs w:val="28"/>
        </w:rPr>
        <w:t xml:space="preserve"> </w:t>
      </w:r>
      <w:r w:rsidRPr="00837436">
        <w:rPr>
          <w:rFonts w:ascii="Times New Roman" w:hAnsi="Times New Roman"/>
          <w:sz w:val="28"/>
          <w:szCs w:val="28"/>
        </w:rPr>
        <w:t xml:space="preserve">отражается доход, полученный от </w:t>
      </w:r>
      <w:r>
        <w:rPr>
          <w:rFonts w:ascii="Times New Roman" w:hAnsi="Times New Roman"/>
          <w:sz w:val="28"/>
          <w:szCs w:val="28"/>
        </w:rPr>
        <w:t xml:space="preserve">других видов </w:t>
      </w:r>
      <w:r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Pr>
          <w:rFonts w:ascii="Times New Roman" w:hAnsi="Times New Roman"/>
          <w:sz w:val="28"/>
          <w:szCs w:val="28"/>
        </w:rPr>
        <w:t xml:space="preserve"> </w:t>
      </w:r>
      <w:r w:rsidRPr="00191144">
        <w:rPr>
          <w:rFonts w:ascii="Times New Roman" w:hAnsi="Times New Roman"/>
          <w:sz w:val="28"/>
          <w:szCs w:val="28"/>
        </w:rPr>
        <w:t>(с разбивкой по суммам дохода и указанием применяемого специального налогового режима).</w:t>
      </w:r>
    </w:p>
    <w:p w14:paraId="65F3C5DD"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FA994F"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4FD8465D"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1"/>
            <w:rFonts w:ascii="Times New Roman" w:hAnsi="Times New Roman"/>
            <w:sz w:val="28"/>
            <w:szCs w:val="28"/>
          </w:rPr>
          <w:t>https://mintrud.gov.ru/docs/1872</w:t>
        </w:r>
      </w:hyperlink>
      <w:r w:rsidRPr="006848CC">
        <w:rPr>
          <w:rFonts w:ascii="Times New Roman" w:hAnsi="Times New Roman"/>
          <w:sz w:val="28"/>
          <w:szCs w:val="28"/>
        </w:rPr>
        <w:t xml:space="preserve">). </w:t>
      </w:r>
    </w:p>
    <w:p w14:paraId="37102F62" w14:textId="77777777" w:rsidR="00FA53F0" w:rsidRPr="006848CC" w:rsidRDefault="00FA53F0" w:rsidP="00FA53F0">
      <w:pPr>
        <w:pStyle w:val="af5"/>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02F69507"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Pr>
          <w:rFonts w:ascii="Times New Roman" w:hAnsi="Times New Roman"/>
          <w:sz w:val="28"/>
          <w:szCs w:val="28"/>
        </w:rPr>
        <w:t>С</w:t>
      </w:r>
      <w:r w:rsidRPr="006848CC">
        <w:rPr>
          <w:rFonts w:ascii="Times New Roman" w:hAnsi="Times New Roman"/>
          <w:sz w:val="28"/>
          <w:szCs w:val="28"/>
        </w:rPr>
        <w:t xml:space="preserve">правке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8BFD987"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308DB6D" w14:textId="77777777" w:rsidR="00FA53F0" w:rsidRPr="006848CC" w:rsidRDefault="00FA53F0" w:rsidP="00FA53F0">
      <w:pPr>
        <w:pStyle w:val="af5"/>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05D6A4BD"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167AACB9" w14:textId="77777777" w:rsidR="00FA53F0" w:rsidRPr="006848CC" w:rsidRDefault="00FA53F0" w:rsidP="00FA53F0">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Pr="002F3898">
        <w:rPr>
          <w:b/>
          <w:color w:val="auto"/>
          <w:sz w:val="28"/>
          <w:szCs w:val="28"/>
        </w:rPr>
        <w:t>"Доход от педагогической и научной деятельности"</w:t>
      </w:r>
      <w:r>
        <w:rPr>
          <w:color w:val="auto"/>
          <w:sz w:val="28"/>
          <w:szCs w:val="28"/>
        </w:rPr>
        <w:t xml:space="preserve"> и</w:t>
      </w:r>
      <w:r w:rsidRPr="002F3898">
        <w:rPr>
          <w:color w:val="auto"/>
          <w:sz w:val="28"/>
          <w:szCs w:val="28"/>
        </w:rPr>
        <w:t xml:space="preserve"> </w:t>
      </w:r>
      <w:r w:rsidRPr="002F3898">
        <w:rPr>
          <w:b/>
          <w:color w:val="auto"/>
          <w:sz w:val="28"/>
          <w:szCs w:val="28"/>
        </w:rPr>
        <w:t>"Доход от иной творческой деятельности"</w:t>
      </w:r>
      <w:r>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7B40F94E" w14:textId="77777777" w:rsidR="00FA53F0" w:rsidRPr="006848CC" w:rsidRDefault="00FA53F0" w:rsidP="00FA53F0">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06A91A91"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06CD3DE"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A089F0E"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 xml:space="preserve">в рублях по курсу Банка России на дату получения дохода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07CA806E" w14:textId="77777777" w:rsidR="00FA53F0" w:rsidRPr="006848CC" w:rsidRDefault="00FA53F0" w:rsidP="00FA53F0">
      <w:pPr>
        <w:pStyle w:val="af5"/>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7EADB31B" w14:textId="77777777" w:rsidR="00FA53F0" w:rsidRPr="006D6F6F" w:rsidRDefault="00FA53F0" w:rsidP="00FA53F0">
      <w:pPr>
        <w:pStyle w:val="af5"/>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 xml:space="preserve">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68BD0705" w14:textId="77777777" w:rsidR="00FA53F0" w:rsidRPr="006848CC" w:rsidRDefault="00FA53F0" w:rsidP="00FA53F0">
      <w:pPr>
        <w:pStyle w:val="af5"/>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Pr>
          <w:rFonts w:ascii="Times New Roman" w:hAnsi="Times New Roman"/>
          <w:sz w:val="28"/>
          <w:szCs w:val="28"/>
        </w:rPr>
        <w:t xml:space="preserve"> (за исключением </w:t>
      </w:r>
      <w:r w:rsidRPr="00191144">
        <w:rPr>
          <w:rFonts w:ascii="Times New Roman" w:hAnsi="Times New Roman"/>
          <w:sz w:val="28"/>
          <w:szCs w:val="28"/>
        </w:rPr>
        <w:t>случая, указанного</w:t>
      </w:r>
      <w:r>
        <w:rPr>
          <w:rFonts w:ascii="Times New Roman" w:hAnsi="Times New Roman"/>
          <w:sz w:val="28"/>
          <w:szCs w:val="28"/>
        </w:rPr>
        <w:t xml:space="preserve"> в пункте 75 настоящих Методических рекомендаций)</w:t>
      </w:r>
      <w:r w:rsidRPr="006848CC">
        <w:rPr>
          <w:rFonts w:ascii="Times New Roman" w:hAnsi="Times New Roman"/>
          <w:sz w:val="28"/>
          <w:szCs w:val="28"/>
        </w:rPr>
        <w:t>.</w:t>
      </w:r>
    </w:p>
    <w:p w14:paraId="36C34088"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7B8F6297" w14:textId="77777777" w:rsidR="00FA53F0" w:rsidRPr="00EB404F" w:rsidRDefault="00FA53F0" w:rsidP="00FA53F0">
      <w:pPr>
        <w:pStyle w:val="af5"/>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46C63C1B" w14:textId="77777777" w:rsidR="00FA53F0" w:rsidRPr="00EB404F" w:rsidRDefault="00FA53F0" w:rsidP="00FA53F0">
      <w:pPr>
        <w:pStyle w:val="af5"/>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3"/>
          <w:rFonts w:ascii="Times New Roman" w:hAnsi="Times New Roman" w:cs="Times New Roman"/>
          <w:sz w:val="28"/>
          <w:szCs w:val="28"/>
        </w:rPr>
        <w:t>полученной в рамках Указания Банка России № 5798-У</w:t>
      </w:r>
      <w:r>
        <w:rPr>
          <w:rStyle w:val="af3"/>
          <w:rFonts w:ascii="Times New Roman" w:hAnsi="Times New Roman" w:cs="Times New Roman"/>
          <w:sz w:val="28"/>
          <w:szCs w:val="28"/>
        </w:rPr>
        <w:t>, такие сведения не отражаются в справке.</w:t>
      </w:r>
    </w:p>
    <w:p w14:paraId="3DFCBE63" w14:textId="77777777" w:rsidR="00FA53F0" w:rsidRPr="006848CC" w:rsidRDefault="00FA53F0" w:rsidP="00FA53F0">
      <w:pPr>
        <w:pStyle w:val="af5"/>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2420A8FE"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3FFE7A0"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5B65A650"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szCs w:val="28"/>
        </w:rPr>
        <w:t>го</w:t>
      </w:r>
      <w:r w:rsidRPr="006848CC">
        <w:rPr>
          <w:rFonts w:ascii="Times New Roman" w:hAnsi="Times New Roman"/>
          <w:sz w:val="28"/>
          <w:szCs w:val="28"/>
        </w:rPr>
        <w:t xml:space="preserve"> результата в соответствии со статьей 214.1 Налогового кодекса Российской Федерации);</w:t>
      </w:r>
    </w:p>
    <w:p w14:paraId="65AA25F3"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4B7EC1C7" w14:textId="77777777" w:rsidR="00FA53F0" w:rsidRDefault="00FA53F0" w:rsidP="00FA53F0">
      <w:pPr>
        <w:pStyle w:val="af5"/>
        <w:tabs>
          <w:tab w:val="left" w:pos="1276"/>
        </w:tabs>
        <w:ind w:left="0" w:firstLine="567"/>
        <w:rPr>
          <w:rFonts w:ascii="Times New Roman" w:hAnsi="Times New Roman"/>
          <w:sz w:val="28"/>
          <w:szCs w:val="28"/>
        </w:rPr>
      </w:pPr>
      <w:r w:rsidRPr="006848CC">
        <w:rPr>
          <w:rFonts w:ascii="Times New Roman" w:hAnsi="Times New Roman"/>
          <w:sz w:val="28"/>
          <w:szCs w:val="28"/>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6848CC">
        <w:rPr>
          <w:rFonts w:ascii="Times New Roman" w:hAnsi="Times New Roman"/>
          <w:sz w:val="28"/>
          <w:szCs w:val="28"/>
        </w:rPr>
        <w:t>репо</w:t>
      </w:r>
      <w:proofErr w:type="spellEnd"/>
      <w:r w:rsidRPr="006848CC">
        <w:rPr>
          <w:rFonts w:ascii="Times New Roman" w:hAnsi="Times New Roman"/>
          <w:sz w:val="28"/>
          <w:szCs w:val="28"/>
        </w:rPr>
        <w:t>,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w:t>
      </w:r>
      <w:r w:rsidRPr="00401035">
        <w:rPr>
          <w:rFonts w:ascii="Times New Roman" w:hAnsi="Times New Roman"/>
          <w:sz w:val="28"/>
          <w:szCs w:val="28"/>
        </w:rPr>
        <w:t>оки, предусмотренные главой 23 Налогового кодекса Российской Федерации</w:t>
      </w:r>
      <w:r w:rsidRPr="006848CC">
        <w:rPr>
          <w:rFonts w:ascii="Times New Roman" w:hAnsi="Times New Roman"/>
          <w:sz w:val="28"/>
          <w:szCs w:val="28"/>
          <w:shd w:val="clear" w:color="auto" w:fill="FFFFFF"/>
        </w:rPr>
        <w:t>.</w:t>
      </w:r>
      <w:r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Pr>
          <w:rFonts w:ascii="Times New Roman" w:hAnsi="Times New Roman"/>
          <w:sz w:val="28"/>
          <w:szCs w:val="28"/>
        </w:rPr>
        <w:t xml:space="preserve"> Рекомендуется учитывать содержание графы "Налоговая база" </w:t>
      </w:r>
      <w:r w:rsidRPr="00191144">
        <w:rPr>
          <w:rFonts w:ascii="Times New Roman" w:hAnsi="Times New Roman"/>
          <w:sz w:val="28"/>
          <w:szCs w:val="28"/>
        </w:rPr>
        <w:t xml:space="preserve">соответствующей Справки о доходах и суммах налога физического лица. </w:t>
      </w:r>
    </w:p>
    <w:p w14:paraId="58DCDBB7" w14:textId="77777777" w:rsidR="00FA53F0" w:rsidRPr="006848CC" w:rsidRDefault="00FA53F0" w:rsidP="00FA53F0">
      <w:pPr>
        <w:pStyle w:val="af5"/>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2BE5CEF4" w14:textId="77777777" w:rsidR="00FA53F0" w:rsidRPr="006848CC" w:rsidRDefault="00FA53F0" w:rsidP="00FA53F0">
      <w:pPr>
        <w:pStyle w:val="af5"/>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A412775" w14:textId="77777777" w:rsidR="00FA53F0" w:rsidRPr="006848CC" w:rsidRDefault="00FA53F0" w:rsidP="00FA53F0">
      <w:pPr>
        <w:pStyle w:val="af4"/>
        <w:numPr>
          <w:ilvl w:val="0"/>
          <w:numId w:val="1"/>
        </w:numPr>
        <w:shd w:val="clear" w:color="auto" w:fill="auto"/>
        <w:tabs>
          <w:tab w:val="left" w:pos="142"/>
        </w:tabs>
        <w:spacing w:after="0" w:line="240" w:lineRule="auto"/>
        <w:ind w:left="0" w:firstLine="567"/>
        <w:rPr>
          <w:rStyle w:val="af3"/>
          <w:rFonts w:ascii="Times New Roman" w:hAnsi="Times New Roman" w:cs="Times New Roman"/>
          <w:color w:val="000000"/>
          <w:sz w:val="28"/>
          <w:szCs w:val="28"/>
        </w:rPr>
      </w:pPr>
      <w:r w:rsidRPr="006848CC">
        <w:rPr>
          <w:rStyle w:val="af3"/>
          <w:rFonts w:ascii="Times New Roman" w:hAnsi="Times New Roman" w:cs="Times New Roman"/>
          <w:color w:val="000000"/>
          <w:sz w:val="28"/>
          <w:szCs w:val="28"/>
        </w:rPr>
        <w:t xml:space="preserve">В данной строке указываются доходы, которые не были отражены в </w:t>
      </w:r>
      <w:r>
        <w:rPr>
          <w:rStyle w:val="af3"/>
          <w:rFonts w:ascii="Times New Roman" w:hAnsi="Times New Roman" w:cs="Times New Roman"/>
          <w:color w:val="000000"/>
          <w:sz w:val="28"/>
          <w:szCs w:val="28"/>
        </w:rPr>
        <w:t xml:space="preserve">вышеуказанных </w:t>
      </w:r>
      <w:r w:rsidRPr="006848CC">
        <w:rPr>
          <w:rStyle w:val="af3"/>
          <w:rFonts w:ascii="Times New Roman" w:hAnsi="Times New Roman" w:cs="Times New Roman"/>
          <w:color w:val="000000"/>
          <w:sz w:val="28"/>
          <w:szCs w:val="28"/>
        </w:rPr>
        <w:t xml:space="preserve">строках справки. </w:t>
      </w:r>
    </w:p>
    <w:p w14:paraId="20936B8D" w14:textId="77777777" w:rsidR="00FA53F0" w:rsidRPr="006848CC" w:rsidRDefault="00FA53F0" w:rsidP="00FA53F0">
      <w:pPr>
        <w:pStyle w:val="af4"/>
        <w:shd w:val="clear" w:color="auto" w:fill="auto"/>
        <w:tabs>
          <w:tab w:val="left" w:pos="142"/>
        </w:tabs>
        <w:spacing w:after="0" w:line="240" w:lineRule="auto"/>
        <w:ind w:firstLine="567"/>
        <w:rPr>
          <w:rStyle w:val="af3"/>
          <w:rFonts w:ascii="Times New Roman" w:hAnsi="Times New Roman" w:cs="Times New Roman"/>
          <w:sz w:val="28"/>
          <w:szCs w:val="28"/>
        </w:rPr>
      </w:pPr>
      <w:r w:rsidRPr="006848CC">
        <w:rPr>
          <w:rStyle w:val="af3"/>
          <w:rFonts w:ascii="Times New Roman" w:hAnsi="Times New Roman" w:cs="Times New Roman"/>
          <w:sz w:val="28"/>
          <w:szCs w:val="28"/>
        </w:rPr>
        <w:t xml:space="preserve">Так, например, в строке </w:t>
      </w:r>
      <w:r w:rsidRPr="002F3898">
        <w:rPr>
          <w:rStyle w:val="af3"/>
          <w:rFonts w:ascii="Times New Roman" w:hAnsi="Times New Roman" w:cs="Times New Roman"/>
          <w:b/>
          <w:sz w:val="28"/>
          <w:szCs w:val="28"/>
        </w:rPr>
        <w:t>"Иные</w:t>
      </w:r>
      <w:r w:rsidRPr="00AD75B1">
        <w:rPr>
          <w:rStyle w:val="af3"/>
          <w:rFonts w:ascii="Times New Roman" w:hAnsi="Times New Roman"/>
          <w:b/>
          <w:sz w:val="28"/>
        </w:rPr>
        <w:t xml:space="preserve"> доходы</w:t>
      </w:r>
      <w:r w:rsidRPr="002F3898">
        <w:rPr>
          <w:rStyle w:val="af3"/>
          <w:rFonts w:ascii="Times New Roman" w:hAnsi="Times New Roman" w:cs="Times New Roman"/>
          <w:b/>
          <w:sz w:val="28"/>
          <w:szCs w:val="28"/>
        </w:rPr>
        <w:t>"</w:t>
      </w:r>
      <w:r w:rsidRPr="006848CC">
        <w:rPr>
          <w:rStyle w:val="af3"/>
          <w:rFonts w:ascii="Times New Roman" w:hAnsi="Times New Roman" w:cs="Times New Roman"/>
          <w:sz w:val="28"/>
          <w:szCs w:val="28"/>
        </w:rPr>
        <w:t xml:space="preserve"> могут быть указаны: </w:t>
      </w:r>
    </w:p>
    <w:p w14:paraId="5291D4F7" w14:textId="77777777" w:rsidR="00FA53F0" w:rsidRPr="006848CC" w:rsidRDefault="00FA53F0" w:rsidP="00FA53F0">
      <w:pPr>
        <w:pStyle w:val="af4"/>
        <w:numPr>
          <w:ilvl w:val="0"/>
          <w:numId w:val="6"/>
        </w:numPr>
        <w:shd w:val="clear" w:color="auto" w:fill="auto"/>
        <w:tabs>
          <w:tab w:val="left" w:pos="142"/>
          <w:tab w:val="left" w:pos="1134"/>
        </w:tabs>
        <w:spacing w:after="0" w:line="240" w:lineRule="auto"/>
        <w:ind w:left="0" w:firstLine="567"/>
        <w:rPr>
          <w:rStyle w:val="af3"/>
          <w:rFonts w:ascii="Times New Roman" w:hAnsi="Times New Roman" w:cs="Times New Roman"/>
          <w:sz w:val="28"/>
          <w:szCs w:val="28"/>
        </w:rPr>
      </w:pPr>
      <w:r w:rsidRPr="006848CC">
        <w:rPr>
          <w:rStyle w:val="af3"/>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3"/>
          <w:rFonts w:ascii="Times New Roman" w:hAnsi="Times New Roman" w:cs="Times New Roman"/>
          <w:sz w:val="28"/>
          <w:szCs w:val="28"/>
        </w:rPr>
        <w:t>;</w:t>
      </w:r>
    </w:p>
    <w:p w14:paraId="3FA3F247" w14:textId="77777777" w:rsidR="00FA53F0" w:rsidRPr="006848CC" w:rsidRDefault="00FA53F0" w:rsidP="00FA53F0">
      <w:pPr>
        <w:pStyle w:val="af4"/>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Pr="004C789B">
        <w:rPr>
          <w:rFonts w:ascii="Times New Roman" w:hAnsi="Times New Roman" w:cs="Times New Roman"/>
          <w:sz w:val="28"/>
          <w:szCs w:val="28"/>
        </w:rPr>
        <w:t>Фонда пенсионного и социального страхования</w:t>
      </w:r>
      <w:r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F9272E0" w14:textId="77777777" w:rsidR="00FA53F0" w:rsidRPr="006848CC" w:rsidRDefault="00FA53F0" w:rsidP="00FA53F0">
      <w:pPr>
        <w:pStyle w:val="Default"/>
        <w:numPr>
          <w:ilvl w:val="0"/>
          <w:numId w:val="6"/>
        </w:numPr>
        <w:tabs>
          <w:tab w:val="left" w:pos="142"/>
          <w:tab w:val="left" w:pos="1134"/>
        </w:tabs>
        <w:ind w:left="0" w:firstLine="567"/>
        <w:rPr>
          <w:color w:val="auto"/>
          <w:sz w:val="28"/>
          <w:szCs w:val="28"/>
        </w:rPr>
      </w:pPr>
      <w:r w:rsidRPr="006848CC">
        <w:rPr>
          <w:rStyle w:val="af3"/>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3"/>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Pr>
          <w:color w:val="auto"/>
          <w:sz w:val="28"/>
          <w:szCs w:val="28"/>
        </w:rPr>
        <w:t>С</w:t>
      </w:r>
      <w:r w:rsidRPr="006848CC">
        <w:rPr>
          <w:color w:val="auto"/>
          <w:sz w:val="28"/>
          <w:szCs w:val="28"/>
        </w:rPr>
        <w:t xml:space="preserve">правку </w:t>
      </w:r>
      <w:r>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004DB021" w14:textId="77777777" w:rsidR="00FA53F0" w:rsidRPr="006848CC" w:rsidRDefault="00FA53F0" w:rsidP="00FA53F0">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3F6A90AB" w14:textId="77777777" w:rsidR="00FA53F0" w:rsidRPr="00485068" w:rsidRDefault="00FA53F0" w:rsidP="00FA53F0">
      <w:pPr>
        <w:pStyle w:val="af4"/>
        <w:numPr>
          <w:ilvl w:val="0"/>
          <w:numId w:val="6"/>
        </w:numPr>
        <w:shd w:val="clear" w:color="auto" w:fill="auto"/>
        <w:tabs>
          <w:tab w:val="left" w:pos="142"/>
          <w:tab w:val="left" w:pos="1134"/>
        </w:tabs>
        <w:spacing w:after="0" w:line="240" w:lineRule="auto"/>
        <w:ind w:left="0" w:firstLine="567"/>
        <w:rPr>
          <w:rStyle w:val="af3"/>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763CD02D" w14:textId="77777777" w:rsidR="00FA53F0" w:rsidRPr="006848CC" w:rsidRDefault="00FA53F0" w:rsidP="00FA53F0">
      <w:pPr>
        <w:pStyle w:val="af4"/>
        <w:numPr>
          <w:ilvl w:val="0"/>
          <w:numId w:val="6"/>
        </w:numPr>
        <w:shd w:val="clear" w:color="auto" w:fill="auto"/>
        <w:tabs>
          <w:tab w:val="left" w:pos="142"/>
          <w:tab w:val="left" w:pos="1134"/>
        </w:tabs>
        <w:spacing w:after="0" w:line="240" w:lineRule="auto"/>
        <w:ind w:left="0" w:firstLine="567"/>
        <w:rPr>
          <w:rStyle w:val="af3"/>
          <w:rFonts w:ascii="Times New Roman" w:hAnsi="Times New Roman" w:cs="Times New Roman"/>
          <w:color w:val="000000"/>
          <w:sz w:val="28"/>
          <w:szCs w:val="28"/>
        </w:rPr>
      </w:pPr>
      <w:r w:rsidRPr="006D6F6F">
        <w:rPr>
          <w:rStyle w:val="af3"/>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Pr>
          <w:rStyle w:val="af3"/>
          <w:rFonts w:ascii="Times New Roman" w:hAnsi="Times New Roman" w:cs="Times New Roman"/>
          <w:color w:val="000000"/>
          <w:sz w:val="28"/>
          <w:szCs w:val="28"/>
        </w:rPr>
        <w:t>40</w:t>
      </w:r>
      <w:r w:rsidRPr="006D6F6F">
        <w:rPr>
          <w:rStyle w:val="af3"/>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3"/>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3"/>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Pr>
          <w:rStyle w:val="af3"/>
          <w:rFonts w:ascii="Times New Roman" w:hAnsi="Times New Roman" w:cs="Times New Roman"/>
          <w:color w:val="000000"/>
          <w:sz w:val="28"/>
          <w:szCs w:val="28"/>
        </w:rPr>
        <w:t xml:space="preserve">строке </w:t>
      </w:r>
      <w:r w:rsidRPr="00AD75B1">
        <w:rPr>
          <w:rStyle w:val="af3"/>
          <w:rFonts w:ascii="Times New Roman" w:hAnsi="Times New Roman"/>
          <w:b/>
          <w:color w:val="000000"/>
          <w:sz w:val="28"/>
        </w:rPr>
        <w:t>"Иные доходы"</w:t>
      </w:r>
      <w:r w:rsidRPr="006848CC">
        <w:rPr>
          <w:rStyle w:val="af3"/>
          <w:rFonts w:ascii="Times New Roman" w:hAnsi="Times New Roman" w:cs="Times New Roman"/>
          <w:color w:val="000000"/>
          <w:sz w:val="28"/>
          <w:szCs w:val="28"/>
        </w:rPr>
        <w:t xml:space="preserve"> и в разделе 4 справки;</w:t>
      </w:r>
    </w:p>
    <w:p w14:paraId="160B57B2" w14:textId="77777777" w:rsidR="00FA53F0" w:rsidRPr="006848CC" w:rsidRDefault="00FA53F0" w:rsidP="00FA53F0">
      <w:pPr>
        <w:pStyle w:val="af4"/>
        <w:numPr>
          <w:ilvl w:val="0"/>
          <w:numId w:val="6"/>
        </w:numPr>
        <w:shd w:val="clear" w:color="auto" w:fill="auto"/>
        <w:tabs>
          <w:tab w:val="left" w:pos="142"/>
          <w:tab w:val="left" w:pos="1134"/>
        </w:tabs>
        <w:spacing w:after="0" w:line="240" w:lineRule="auto"/>
        <w:ind w:left="0" w:firstLine="567"/>
        <w:rPr>
          <w:rStyle w:val="af3"/>
          <w:rFonts w:ascii="Times New Roman" w:hAnsi="Times New Roman" w:cs="Times New Roman"/>
          <w:color w:val="000000"/>
          <w:sz w:val="28"/>
          <w:szCs w:val="28"/>
        </w:rPr>
      </w:pPr>
      <w:r w:rsidRPr="006848CC">
        <w:rPr>
          <w:rStyle w:val="af3"/>
          <w:rFonts w:ascii="Times New Roman" w:hAnsi="Times New Roman" w:cs="Times New Roman"/>
          <w:color w:val="000000"/>
          <w:sz w:val="28"/>
          <w:szCs w:val="28"/>
        </w:rPr>
        <w:t>стипендия;</w:t>
      </w:r>
    </w:p>
    <w:p w14:paraId="4C2FF931" w14:textId="77777777" w:rsidR="00FA53F0" w:rsidRPr="006848CC" w:rsidRDefault="00FA53F0" w:rsidP="00FA53F0">
      <w:pPr>
        <w:pStyle w:val="af5"/>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6777A91C" w14:textId="77777777" w:rsidR="00FA53F0" w:rsidRPr="006848CC" w:rsidRDefault="00FA53F0" w:rsidP="00FA53F0">
      <w:pPr>
        <w:pStyle w:val="af4"/>
        <w:numPr>
          <w:ilvl w:val="0"/>
          <w:numId w:val="6"/>
        </w:numPr>
        <w:shd w:val="clear" w:color="auto" w:fill="auto"/>
        <w:tabs>
          <w:tab w:val="left" w:pos="142"/>
          <w:tab w:val="left" w:pos="1134"/>
        </w:tabs>
        <w:spacing w:after="0" w:line="240" w:lineRule="auto"/>
        <w:ind w:left="0" w:firstLine="567"/>
        <w:rPr>
          <w:rStyle w:val="af3"/>
          <w:rFonts w:ascii="Times New Roman" w:hAnsi="Times New Roman" w:cs="Times New Roman"/>
          <w:sz w:val="28"/>
          <w:szCs w:val="28"/>
        </w:rPr>
      </w:pPr>
      <w:r w:rsidRPr="006848CC">
        <w:rPr>
          <w:rStyle w:val="af3"/>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749F8EFB" w14:textId="77777777" w:rsidR="00FA53F0" w:rsidRPr="006D6F6F" w:rsidRDefault="00FA53F0" w:rsidP="00FA53F0">
      <w:pPr>
        <w:pStyle w:val="af4"/>
        <w:numPr>
          <w:ilvl w:val="0"/>
          <w:numId w:val="6"/>
        </w:numPr>
        <w:shd w:val="clear" w:color="auto" w:fill="auto"/>
        <w:tabs>
          <w:tab w:val="left" w:pos="142"/>
          <w:tab w:val="left" w:pos="1134"/>
        </w:tabs>
        <w:spacing w:after="0" w:line="240" w:lineRule="auto"/>
        <w:ind w:left="0" w:firstLine="567"/>
        <w:rPr>
          <w:rStyle w:val="af3"/>
          <w:rFonts w:ascii="Times New Roman" w:hAnsi="Times New Roman" w:cs="Times New Roman"/>
          <w:sz w:val="28"/>
          <w:szCs w:val="28"/>
          <w:shd w:val="clear" w:color="auto" w:fill="auto"/>
        </w:rPr>
      </w:pPr>
      <w:r w:rsidRPr="00EB404F">
        <w:rPr>
          <w:rStyle w:val="af3"/>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3"/>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w:t>
      </w:r>
      <w:r w:rsidRPr="006D6F6F">
        <w:rPr>
          <w:rStyle w:val="af3"/>
          <w:rFonts w:ascii="Times New Roman" w:hAnsi="Times New Roman" w:cs="Times New Roman"/>
          <w:color w:val="000000"/>
          <w:sz w:val="28"/>
          <w:szCs w:val="28"/>
        </w:rPr>
        <w:t xml:space="preserve">случая, предусмотренного пунктом </w:t>
      </w:r>
      <w:r>
        <w:rPr>
          <w:rStyle w:val="af3"/>
          <w:rFonts w:ascii="Times New Roman" w:hAnsi="Times New Roman" w:cs="Times New Roman"/>
          <w:color w:val="000000"/>
          <w:sz w:val="28"/>
          <w:szCs w:val="28"/>
        </w:rPr>
        <w:t>40</w:t>
      </w:r>
      <w:r w:rsidRPr="006D6F6F">
        <w:rPr>
          <w:rStyle w:val="af3"/>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w:t>
      </w:r>
    </w:p>
    <w:p w14:paraId="283D1E08" w14:textId="77777777" w:rsidR="00FA53F0" w:rsidRPr="006848CC" w:rsidRDefault="00FA53F0" w:rsidP="00FA53F0">
      <w:pPr>
        <w:pStyle w:val="af4"/>
        <w:shd w:val="clear" w:color="auto" w:fill="auto"/>
        <w:tabs>
          <w:tab w:val="left" w:pos="142"/>
          <w:tab w:val="left" w:pos="1134"/>
        </w:tabs>
        <w:spacing w:after="0" w:line="240" w:lineRule="auto"/>
        <w:ind w:firstLine="567"/>
        <w:rPr>
          <w:rStyle w:val="af3"/>
          <w:rFonts w:ascii="Times New Roman" w:hAnsi="Times New Roman" w:cs="Times New Roman"/>
          <w:sz w:val="28"/>
          <w:szCs w:val="28"/>
          <w:shd w:val="clear" w:color="auto" w:fill="auto"/>
        </w:rPr>
      </w:pPr>
      <w:r w:rsidRPr="00401035">
        <w:rPr>
          <w:rStyle w:val="af3"/>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3"/>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4BB5F3A5" w14:textId="77777777" w:rsidR="00FA53F0" w:rsidRPr="006848CC" w:rsidRDefault="00FA53F0" w:rsidP="00FA53F0">
      <w:pPr>
        <w:pStyle w:val="af4"/>
        <w:shd w:val="clear" w:color="auto" w:fill="auto"/>
        <w:tabs>
          <w:tab w:val="left" w:pos="142"/>
          <w:tab w:val="left" w:pos="1134"/>
        </w:tabs>
        <w:spacing w:after="0" w:line="240" w:lineRule="auto"/>
        <w:ind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1E50D982" w14:textId="77777777" w:rsidR="00FA53F0" w:rsidRPr="006848CC" w:rsidRDefault="00FA53F0" w:rsidP="00FA53F0">
      <w:pPr>
        <w:pStyle w:val="af4"/>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3"/>
          <w:rFonts w:ascii="Times New Roman" w:hAnsi="Times New Roman" w:cs="Times New Roman"/>
          <w:color w:val="000000"/>
          <w:sz w:val="28"/>
          <w:szCs w:val="28"/>
        </w:rPr>
        <w:t xml:space="preserve">При этом </w:t>
      </w:r>
      <w:r w:rsidRPr="006848CC">
        <w:rPr>
          <w:rStyle w:val="af3"/>
          <w:rFonts w:ascii="Times New Roman" w:hAnsi="Times New Roman" w:cs="Times New Roman"/>
          <w:sz w:val="28"/>
          <w:szCs w:val="28"/>
        </w:rPr>
        <w:t xml:space="preserve">рекомендуется </w:t>
      </w:r>
      <w:r w:rsidRPr="006848CC">
        <w:rPr>
          <w:rStyle w:val="af3"/>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1EB51E87" w14:textId="77777777" w:rsidR="00FA53F0" w:rsidRPr="006848CC" w:rsidRDefault="00FA53F0" w:rsidP="00FA53F0">
      <w:pPr>
        <w:pStyle w:val="af4"/>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Pr>
          <w:rFonts w:ascii="Times New Roman" w:hAnsi="Times New Roman" w:cs="Times New Roman"/>
          <w:sz w:val="28"/>
          <w:szCs w:val="28"/>
        </w:rPr>
        <w:t>его</w:t>
      </w:r>
      <w:r w:rsidRPr="006848CC">
        <w:rPr>
          <w:rFonts w:ascii="Times New Roman" w:hAnsi="Times New Roman" w:cs="Times New Roman"/>
          <w:sz w:val="28"/>
          <w:szCs w:val="28"/>
        </w:rPr>
        <w:t xml:space="preserve"> реализации.</w:t>
      </w:r>
    </w:p>
    <w:p w14:paraId="2560F3C4" w14:textId="77777777" w:rsidR="00FA53F0" w:rsidRPr="006848CC" w:rsidRDefault="00FA53F0" w:rsidP="00FA53F0">
      <w:pPr>
        <w:pStyle w:val="af4"/>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13746E10" w14:textId="77777777" w:rsidR="00FA53F0" w:rsidRPr="006848CC" w:rsidRDefault="00FA53F0" w:rsidP="00FA53F0">
      <w:pPr>
        <w:pStyle w:val="af4"/>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74AF16B4" w14:textId="77777777" w:rsidR="00FA53F0" w:rsidRPr="006848CC" w:rsidRDefault="00FA53F0" w:rsidP="00FA53F0">
      <w:pPr>
        <w:pStyle w:val="af4"/>
        <w:numPr>
          <w:ilvl w:val="0"/>
          <w:numId w:val="6"/>
        </w:numPr>
        <w:shd w:val="clear" w:color="auto" w:fill="auto"/>
        <w:tabs>
          <w:tab w:val="left" w:pos="142"/>
          <w:tab w:val="left" w:pos="710"/>
        </w:tabs>
        <w:spacing w:after="0" w:line="240" w:lineRule="auto"/>
        <w:ind w:left="0" w:firstLine="567"/>
        <w:rPr>
          <w:rStyle w:val="af3"/>
          <w:rFonts w:ascii="Times New Roman" w:hAnsi="Times New Roman" w:cs="Times New Roman"/>
          <w:sz w:val="28"/>
          <w:szCs w:val="28"/>
        </w:rPr>
      </w:pPr>
      <w:r w:rsidRPr="006848CC">
        <w:rPr>
          <w:rStyle w:val="af3"/>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7C06EEC0" w14:textId="77777777" w:rsidR="00FA53F0" w:rsidRPr="006848CC" w:rsidRDefault="00FA53F0" w:rsidP="00FA53F0">
      <w:pPr>
        <w:pStyle w:val="af4"/>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3"/>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3102233A" w14:textId="77777777" w:rsidR="00FA53F0" w:rsidRPr="006848CC" w:rsidRDefault="00FA53F0" w:rsidP="00FA53F0">
      <w:pPr>
        <w:pStyle w:val="af4"/>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3"/>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3"/>
          <w:rFonts w:ascii="Times New Roman" w:hAnsi="Times New Roman"/>
          <w:b/>
          <w:sz w:val="28"/>
        </w:rPr>
        <w:t>"Доход от ценных бумаг и долей участия в коммерческих организациях"</w:t>
      </w:r>
      <w:r w:rsidRPr="006848CC">
        <w:rPr>
          <w:rStyle w:val="af3"/>
          <w:rFonts w:ascii="Times New Roman" w:hAnsi="Times New Roman" w:cs="Times New Roman"/>
          <w:sz w:val="28"/>
          <w:szCs w:val="28"/>
        </w:rPr>
        <w:t>;</w:t>
      </w:r>
    </w:p>
    <w:p w14:paraId="3A0E3C11" w14:textId="77777777" w:rsidR="00FA53F0" w:rsidRPr="006D6F6F" w:rsidRDefault="00FA53F0" w:rsidP="00FA53F0">
      <w:pPr>
        <w:pStyle w:val="af4"/>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3"/>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3"/>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 xml:space="preserve">организации, от которой был получен доход, или </w:t>
      </w:r>
      <w:r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4F232367" w14:textId="77777777" w:rsidR="00FA53F0" w:rsidRPr="006848CC" w:rsidRDefault="00FA53F0" w:rsidP="00FA53F0">
      <w:pPr>
        <w:pStyle w:val="af4"/>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12120E59" w14:textId="77777777" w:rsidR="00FA53F0" w:rsidRPr="006848CC" w:rsidRDefault="00FA53F0" w:rsidP="00FA53F0">
      <w:pPr>
        <w:pStyle w:val="af4"/>
        <w:numPr>
          <w:ilvl w:val="0"/>
          <w:numId w:val="6"/>
        </w:numPr>
        <w:shd w:val="clear" w:color="auto" w:fill="auto"/>
        <w:tabs>
          <w:tab w:val="left" w:pos="142"/>
          <w:tab w:val="left" w:pos="1134"/>
        </w:tabs>
        <w:spacing w:after="0" w:line="240" w:lineRule="auto"/>
        <w:ind w:left="0" w:firstLine="567"/>
        <w:rPr>
          <w:rStyle w:val="af3"/>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59BD1D55" w14:textId="77777777" w:rsidR="00FA53F0" w:rsidRPr="006848CC" w:rsidRDefault="00FA53F0" w:rsidP="00FA53F0">
      <w:pPr>
        <w:pStyle w:val="af4"/>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 При этом рекомендуется указать</w:t>
      </w:r>
      <w:r w:rsidRPr="006848CC">
        <w:rPr>
          <w:rStyle w:val="110"/>
          <w:rFonts w:ascii="Times New Roman" w:hAnsi="Times New Roman"/>
          <w:color w:val="000000"/>
          <w:sz w:val="28"/>
          <w:szCs w:val="28"/>
        </w:rPr>
        <w:t xml:space="preserve"> </w:t>
      </w:r>
      <w:r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71B3E24" w14:textId="77777777" w:rsidR="00FA53F0" w:rsidRPr="00401035" w:rsidRDefault="00FA53F0" w:rsidP="00FA53F0">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7B2BB302" w14:textId="77777777" w:rsidR="00FA53F0" w:rsidRPr="006848CC" w:rsidRDefault="00FA53F0" w:rsidP="00FA53F0">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567F3BF3" w14:textId="77777777" w:rsidR="00FA53F0" w:rsidRPr="00401035" w:rsidRDefault="00FA53F0" w:rsidP="00FA53F0">
      <w:pPr>
        <w:pStyle w:val="af5"/>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Pr>
          <w:rFonts w:ascii="Times New Roman" w:hAnsi="Times New Roman"/>
          <w:sz w:val="28"/>
          <w:szCs w:val="28"/>
        </w:rPr>
        <w:t>212</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6A2BCC97" w14:textId="77777777" w:rsidR="00FA53F0" w:rsidRPr="006848CC" w:rsidRDefault="00FA53F0" w:rsidP="00FA53F0">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Pr>
          <w:color w:val="auto"/>
          <w:sz w:val="28"/>
          <w:szCs w:val="28"/>
        </w:rPr>
        <w:t>С</w:t>
      </w:r>
      <w:r w:rsidRPr="006848CC">
        <w:rPr>
          <w:color w:val="auto"/>
          <w:sz w:val="28"/>
          <w:szCs w:val="28"/>
        </w:rPr>
        <w:t xml:space="preserve">правку </w:t>
      </w:r>
      <w:r>
        <w:rPr>
          <w:sz w:val="28"/>
          <w:szCs w:val="28"/>
        </w:rPr>
        <w:t>о доходах и суммах налога физического лица</w:t>
      </w:r>
      <w:r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2D54AB9A" w14:textId="77777777" w:rsidR="00FA53F0" w:rsidRPr="006848CC" w:rsidRDefault="00FA53F0" w:rsidP="00FA53F0">
      <w:pPr>
        <w:pStyle w:val="af5"/>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2447F842" w14:textId="77777777" w:rsidR="00FA53F0" w:rsidRPr="006848CC" w:rsidRDefault="00FA53F0" w:rsidP="00FA53F0">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780BB020" w14:textId="77777777" w:rsidR="00FA53F0" w:rsidRPr="006848CC" w:rsidRDefault="00FA53F0" w:rsidP="00FA53F0">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7370A5A5" w14:textId="77777777" w:rsidR="00FA53F0" w:rsidRPr="006848CC" w:rsidRDefault="00FA53F0" w:rsidP="00FA53F0">
      <w:pPr>
        <w:pStyle w:val="af5"/>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438FAC0B"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79C7FAA2" w14:textId="77777777" w:rsidR="00FA53F0" w:rsidRPr="007812F8" w:rsidRDefault="00FA53F0" w:rsidP="00FA53F0">
      <w:pPr>
        <w:pStyle w:val="af4"/>
        <w:numPr>
          <w:ilvl w:val="0"/>
          <w:numId w:val="6"/>
        </w:numPr>
        <w:shd w:val="clear" w:color="auto" w:fill="auto"/>
        <w:tabs>
          <w:tab w:val="left" w:pos="142"/>
          <w:tab w:val="left" w:pos="1276"/>
        </w:tabs>
        <w:spacing w:after="0" w:line="240" w:lineRule="auto"/>
        <w:ind w:left="0" w:firstLine="567"/>
        <w:rPr>
          <w:rStyle w:val="af3"/>
          <w:rFonts w:ascii="Times New Roman" w:hAnsi="Times New Roman" w:cs="Times New Roman"/>
          <w:color w:val="000000"/>
          <w:sz w:val="28"/>
          <w:szCs w:val="28"/>
        </w:rPr>
      </w:pPr>
      <w:r w:rsidRPr="007812F8">
        <w:rPr>
          <w:rStyle w:val="af3"/>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07E7147D" w14:textId="77777777" w:rsidR="00FA53F0" w:rsidRPr="006848CC" w:rsidRDefault="00FA53F0" w:rsidP="00FA53F0">
      <w:pPr>
        <w:pStyle w:val="af4"/>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4709A7CC"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58771347"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6B2B6049" w14:textId="77777777" w:rsidR="00FA53F0" w:rsidRPr="007812F8" w:rsidRDefault="00FA53F0" w:rsidP="00FA53F0">
      <w:pPr>
        <w:pStyle w:val="af5"/>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7A19B405"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Pr>
          <w:rFonts w:ascii="Times New Roman" w:hAnsi="Times New Roman"/>
          <w:sz w:val="28"/>
          <w:szCs w:val="28"/>
        </w:rPr>
        <w:t>С</w:t>
      </w:r>
      <w:r w:rsidRPr="006848CC">
        <w:rPr>
          <w:rFonts w:ascii="Times New Roman" w:hAnsi="Times New Roman"/>
          <w:sz w:val="28"/>
          <w:szCs w:val="28"/>
        </w:rPr>
        <w:t xml:space="preserve">правку </w:t>
      </w:r>
      <w:r>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471C2C69"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1EE09715"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2910B96D" w14:textId="77777777" w:rsidR="00FA53F0" w:rsidRPr="006D6F6F"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3"/>
          <w:rFonts w:ascii="Times New Roman" w:hAnsi="Times New Roman" w:cs="Times New Roman"/>
          <w:color w:val="000000"/>
          <w:sz w:val="28"/>
          <w:szCs w:val="28"/>
        </w:rPr>
        <w:t xml:space="preserve"> кроме случая, предусмотренного </w:t>
      </w:r>
      <w:r w:rsidRPr="006D6F6F">
        <w:rPr>
          <w:rStyle w:val="af3"/>
          <w:rFonts w:ascii="Times New Roman" w:hAnsi="Times New Roman" w:cs="Times New Roman"/>
          <w:color w:val="000000"/>
          <w:sz w:val="28"/>
          <w:szCs w:val="28"/>
        </w:rPr>
        <w:t xml:space="preserve">пунктом </w:t>
      </w:r>
      <w:r>
        <w:rPr>
          <w:rStyle w:val="af3"/>
          <w:rFonts w:ascii="Times New Roman" w:hAnsi="Times New Roman" w:cs="Times New Roman"/>
          <w:color w:val="000000"/>
          <w:sz w:val="28"/>
          <w:szCs w:val="28"/>
        </w:rPr>
        <w:t>40</w:t>
      </w:r>
      <w:r w:rsidRPr="006D6F6F">
        <w:rPr>
          <w:rStyle w:val="af3"/>
          <w:rFonts w:ascii="Times New Roman" w:hAnsi="Times New Roman" w:cs="Times New Roman"/>
          <w:color w:val="000000"/>
          <w:sz w:val="28"/>
          <w:szCs w:val="28"/>
        </w:rPr>
        <w:t xml:space="preserve"> Методических рекомендаций – при невозможности по объективным </w:t>
      </w:r>
      <w:r w:rsidRPr="006D6F6F">
        <w:rPr>
          <w:rStyle w:val="af3"/>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01A6584D"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6596434F"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0A11686"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4EE9FC67"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0184E093"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61A8231E" w14:textId="77777777" w:rsidR="00FA53F0" w:rsidRPr="006848CC" w:rsidRDefault="00FA53F0" w:rsidP="00FA53F0">
      <w:pPr>
        <w:pStyle w:val="af5"/>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0A582D30" w14:textId="77777777" w:rsidR="00FA53F0" w:rsidRPr="00405A0D" w:rsidRDefault="00FA53F0" w:rsidP="00FA53F0">
      <w:pPr>
        <w:pStyle w:val="af5"/>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73CA4FF8" w14:textId="77777777" w:rsidR="00FA53F0" w:rsidRPr="006848CC" w:rsidRDefault="00FA53F0" w:rsidP="00FA53F0">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336ACC83" w14:textId="77777777" w:rsidR="00FA53F0" w:rsidRPr="006D6F6F" w:rsidRDefault="00FA53F0" w:rsidP="00FA53F0">
      <w:pPr>
        <w:pStyle w:val="af5"/>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p>
    <w:p w14:paraId="23349B54" w14:textId="77777777" w:rsidR="00FA53F0" w:rsidRPr="006848CC" w:rsidRDefault="00FA53F0" w:rsidP="00FA53F0">
      <w:pPr>
        <w:pStyle w:val="af5"/>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3437A1E9"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554B2A8E"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3FAC6B4B"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549CF0B0"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23CA84FA"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2B5C3A05"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0C2AAB6F"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5BFF7E17"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73951E1B"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3AB0E546" w14:textId="77777777" w:rsidR="00FA53F0" w:rsidRPr="008B315A" w:rsidRDefault="00FA53F0" w:rsidP="00FA53F0">
      <w:pPr>
        <w:pStyle w:val="af5"/>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szCs w:val="28"/>
        </w:rPr>
        <w:t xml:space="preserve"> </w:t>
      </w:r>
      <w:r w:rsidRPr="008B315A">
        <w:rPr>
          <w:rFonts w:ascii="Times New Roman" w:hAnsi="Times New Roman"/>
          <w:sz w:val="28"/>
          <w:szCs w:val="28"/>
        </w:rPr>
        <w:t xml:space="preserve">Так, например, не требуется указывать </w:t>
      </w:r>
      <w:r w:rsidRPr="008B315A">
        <w:rPr>
          <w:rFonts w:ascii="Times New Roman" w:hAnsi="Times New Roman"/>
          <w:sz w:val="28"/>
          <w:szCs w:val="28"/>
          <w:lang w:eastAsia="ru-RU"/>
        </w:rPr>
        <w:t xml:space="preserve">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w:t>
      </w:r>
      <w:r>
        <w:rPr>
          <w:rFonts w:ascii="Times New Roman" w:hAnsi="Times New Roman"/>
          <w:sz w:val="28"/>
          <w:szCs w:val="28"/>
          <w:lang w:eastAsia="ru-RU"/>
        </w:rPr>
        <w:t xml:space="preserve">о </w:t>
      </w:r>
      <w:r w:rsidRPr="008B315A">
        <w:rPr>
          <w:rFonts w:ascii="Times New Roman" w:hAnsi="Times New Roman"/>
          <w:sz w:val="28"/>
          <w:szCs w:val="28"/>
          <w:lang w:eastAsia="ru-RU"/>
        </w:rPr>
        <w:t>подтверждении понесенных расходов.</w:t>
      </w:r>
    </w:p>
    <w:p w14:paraId="2F5884D3"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71EC56AF"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12C67515"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Pr>
          <w:rFonts w:ascii="Times New Roman" w:hAnsi="Times New Roman"/>
          <w:sz w:val="28"/>
          <w:szCs w:val="28"/>
        </w:rPr>
        <w:t xml:space="preserve">, </w:t>
      </w:r>
      <w:r w:rsidRPr="00405A0D">
        <w:rPr>
          <w:rFonts w:ascii="Times New Roman" w:hAnsi="Times New Roman"/>
          <w:sz w:val="28"/>
          <w:szCs w:val="28"/>
        </w:rPr>
        <w:t>салонами красоты и пр</w:t>
      </w:r>
      <w:r>
        <w:rPr>
          <w:rFonts w:ascii="Times New Roman" w:hAnsi="Times New Roman"/>
          <w:sz w:val="28"/>
          <w:szCs w:val="28"/>
        </w:rPr>
        <w:t>.</w:t>
      </w:r>
      <w:r w:rsidRPr="006848CC">
        <w:rPr>
          <w:rFonts w:ascii="Times New Roman" w:hAnsi="Times New Roman"/>
          <w:sz w:val="28"/>
          <w:szCs w:val="28"/>
        </w:rPr>
        <w:t>;</w:t>
      </w:r>
    </w:p>
    <w:p w14:paraId="628663B2"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58AB7EED"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46312D14" w14:textId="77777777" w:rsidR="00FA53F0" w:rsidRPr="006848CC" w:rsidRDefault="00FA53F0" w:rsidP="00FA53F0">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79B3014" w14:textId="77777777" w:rsidR="00FA53F0" w:rsidRPr="006848CC" w:rsidRDefault="00FA53F0" w:rsidP="00FA53F0">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47906AF9" w14:textId="77777777" w:rsidR="00FA53F0" w:rsidRPr="006848CC" w:rsidRDefault="00FA53F0" w:rsidP="00FA53F0">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0A64A807"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28ED8A7" w14:textId="77777777" w:rsidR="00FA53F0" w:rsidRPr="006848CC" w:rsidRDefault="00FA53F0" w:rsidP="00FA53F0">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4D1A5CC7" w14:textId="77777777" w:rsidR="00FA53F0" w:rsidRPr="006848CC" w:rsidRDefault="00FA53F0" w:rsidP="00FA53F0">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3"/>
          <w:rFonts w:ascii="Times New Roman" w:hAnsi="Times New Roman" w:cs="Times New Roman"/>
          <w:color w:val="000000"/>
          <w:sz w:val="28"/>
          <w:szCs w:val="28"/>
        </w:rPr>
        <w:t xml:space="preserve">кроме случая, предусмотренного пунктом </w:t>
      </w:r>
      <w:r>
        <w:rPr>
          <w:rStyle w:val="af3"/>
          <w:rFonts w:ascii="Times New Roman" w:hAnsi="Times New Roman" w:cs="Times New Roman"/>
          <w:color w:val="000000"/>
          <w:sz w:val="28"/>
          <w:szCs w:val="28"/>
        </w:rPr>
        <w:t>40</w:t>
      </w:r>
      <w:r w:rsidRPr="006D6F6F">
        <w:rPr>
          <w:rStyle w:val="af3"/>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07661D88" w14:textId="77777777" w:rsidR="00FA53F0" w:rsidRPr="006848CC" w:rsidRDefault="00FA53F0" w:rsidP="00FA53F0">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38798B6" w14:textId="77777777" w:rsidR="00FA53F0" w:rsidRPr="006848CC" w:rsidRDefault="00FA53F0" w:rsidP="00FA53F0">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33FA61B3" w14:textId="77777777" w:rsidR="00FA53F0" w:rsidRPr="006848CC" w:rsidRDefault="00FA53F0" w:rsidP="00FA53F0">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782D2F1" w14:textId="77777777" w:rsidR="00FA53F0" w:rsidRPr="006848CC" w:rsidRDefault="00FA53F0" w:rsidP="00FA53F0">
      <w:pPr>
        <w:tabs>
          <w:tab w:val="left" w:pos="709"/>
        </w:tabs>
        <w:ind w:firstLine="567"/>
        <w:rPr>
          <w:rStyle w:val="af3"/>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3"/>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3"/>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60E322E4" w14:textId="77777777" w:rsidR="00FA53F0" w:rsidRPr="006D6F6F" w:rsidRDefault="00FA53F0" w:rsidP="00FA53F0">
      <w:pPr>
        <w:pStyle w:val="af5"/>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04BE7FA4" w14:textId="77777777" w:rsidR="00FA53F0" w:rsidRPr="006848CC" w:rsidRDefault="00FA53F0" w:rsidP="00FA53F0">
      <w:pPr>
        <w:pStyle w:val="af5"/>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B335EE4"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1CCC2008" w14:textId="77777777" w:rsidR="00FA53F0" w:rsidRPr="006848CC" w:rsidRDefault="00FA53F0" w:rsidP="00FA53F0">
      <w:pPr>
        <w:pStyle w:val="af5"/>
        <w:ind w:left="567" w:firstLine="0"/>
        <w:rPr>
          <w:rFonts w:ascii="Times New Roman" w:hAnsi="Times New Roman"/>
          <w:sz w:val="28"/>
          <w:szCs w:val="28"/>
        </w:rPr>
      </w:pPr>
    </w:p>
    <w:p w14:paraId="5DF58628" w14:textId="77777777" w:rsidR="00FA53F0" w:rsidRPr="006848CC" w:rsidRDefault="00FA53F0" w:rsidP="00FA53F0">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4DD67AE8" w14:textId="64B4BD2D" w:rsidR="00FA53F0" w:rsidRPr="00DB39BA" w:rsidRDefault="00FA53F0" w:rsidP="00FA53F0">
      <w:pPr>
        <w:pStyle w:val="af5"/>
        <w:numPr>
          <w:ilvl w:val="0"/>
          <w:numId w:val="1"/>
        </w:numPr>
        <w:ind w:left="0" w:firstLine="567"/>
        <w:rPr>
          <w:rFonts w:ascii="Times New Roman" w:hAnsi="Times New Roman"/>
          <w:sz w:val="28"/>
          <w:szCs w:val="28"/>
        </w:rPr>
      </w:pPr>
      <w:r w:rsidRPr="00DB39BA">
        <w:rPr>
          <w:rFonts w:ascii="Times New Roman" w:hAnsi="Times New Roman"/>
          <w:sz w:val="28"/>
          <w:szCs w:val="28"/>
        </w:rPr>
        <w:t xml:space="preserve">Данный раздел справки </w:t>
      </w:r>
      <w:r w:rsidRPr="00DB39BA">
        <w:rPr>
          <w:rFonts w:ascii="Times New Roman" w:hAnsi="Times New Roman"/>
          <w:b/>
          <w:sz w:val="28"/>
          <w:szCs w:val="28"/>
        </w:rPr>
        <w:t>заполняется только</w:t>
      </w:r>
      <w:r w:rsidRPr="00DB39BA">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 </w:t>
      </w:r>
      <w:bookmarkStart w:id="1" w:name="_GoBack"/>
      <w:bookmarkEnd w:id="1"/>
      <w:r w:rsidRPr="00DB39BA">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DB39BA">
        <w:rPr>
          <w:rFonts w:ascii="Times New Roman" w:hAnsi="Times New Roman"/>
          <w:b/>
          <w:sz w:val="28"/>
        </w:rPr>
        <w:t>"Сумма сделки"</w:t>
      </w:r>
      <w:r w:rsidRPr="00DB39BA">
        <w:rPr>
          <w:rFonts w:ascii="Times New Roman" w:hAnsi="Times New Roman"/>
          <w:sz w:val="28"/>
          <w:szCs w:val="28"/>
        </w:rPr>
        <w:t xml:space="preserve"> применимых справок рекомендуется указывать полную стоимость. </w:t>
      </w:r>
    </w:p>
    <w:p w14:paraId="3835EC99" w14:textId="77777777" w:rsidR="00FA53F0" w:rsidRPr="006D6F6F"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8</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07C28D04" w14:textId="77777777" w:rsidR="00FA53F0" w:rsidRPr="006D6F6F" w:rsidRDefault="00FA53F0" w:rsidP="00FA53F0">
      <w:pPr>
        <w:pStyle w:val="af5"/>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4DA8875A" w14:textId="77777777" w:rsidR="00FA53F0" w:rsidRPr="006D6F6F" w:rsidRDefault="00FA53F0" w:rsidP="00FA53F0">
      <w:pPr>
        <w:pStyle w:val="af5"/>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55D6AAD" w14:textId="77777777" w:rsidR="00FA53F0" w:rsidRPr="006D6F6F" w:rsidRDefault="00FA53F0" w:rsidP="00FA53F0">
      <w:pPr>
        <w:pStyle w:val="af5"/>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8</w:t>
      </w:r>
      <w:r>
        <w:rPr>
          <w:rFonts w:ascii="Times New Roman" w:hAnsi="Times New Roman"/>
          <w:sz w:val="28"/>
          <w:szCs w:val="28"/>
        </w:rPr>
        <w:t>6</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7BD246A9" w14:textId="77777777" w:rsidR="00FA53F0" w:rsidRPr="006D6F6F" w:rsidRDefault="00FA53F0" w:rsidP="00FA53F0">
      <w:pPr>
        <w:pStyle w:val="af5"/>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Pr>
          <w:rFonts w:ascii="Times New Roman" w:hAnsi="Times New Roman"/>
          <w:bCs/>
          <w:color w:val="000000"/>
          <w:sz w:val="28"/>
          <w:szCs w:val="28"/>
        </w:rPr>
        <w:t>20</w:t>
      </w:r>
      <w:r w:rsidRPr="006848CC">
        <w:rPr>
          <w:rFonts w:ascii="Times New Roman" w:hAnsi="Times New Roman"/>
          <w:bCs/>
          <w:color w:val="000000"/>
          <w:sz w:val="28"/>
          <w:szCs w:val="28"/>
        </w:rPr>
        <w:t>, 202</w:t>
      </w:r>
      <w:r>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4CEDBD1A" w14:textId="77777777" w:rsidR="00FA53F0" w:rsidRPr="006848CC" w:rsidRDefault="00FA53F0" w:rsidP="00FA53F0">
      <w:pPr>
        <w:pStyle w:val="af5"/>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8</w:t>
      </w:r>
      <w:r>
        <w:rPr>
          <w:rFonts w:ascii="Times New Roman" w:hAnsi="Times New Roman"/>
          <w:sz w:val="28"/>
          <w:szCs w:val="28"/>
        </w:rPr>
        <w:t>6</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577C6416"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5A18916F" w14:textId="77777777" w:rsidR="00FA53F0" w:rsidRPr="006848CC" w:rsidRDefault="00FA53F0" w:rsidP="00FA53F0">
      <w:pPr>
        <w:pStyle w:val="af5"/>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7B90294F" w14:textId="77777777" w:rsidR="00FA53F0" w:rsidRPr="006848CC" w:rsidRDefault="00FA53F0" w:rsidP="00FA53F0">
      <w:pPr>
        <w:pStyle w:val="af5"/>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w:t>
      </w:r>
      <w:r w:rsidRPr="006848CC">
        <w:rPr>
          <w:rFonts w:ascii="Times New Roman" w:hAnsi="Times New Roman"/>
          <w:sz w:val="28"/>
          <w:szCs w:val="28"/>
        </w:rPr>
        <w:lastRenderedPageBreak/>
        <w:t>служащим (работником), его супругой (супругом) и (или) несовершеннолетними детьми.</w:t>
      </w:r>
    </w:p>
    <w:p w14:paraId="648DC1AB"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2D4BB4A2"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C5D79D3"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39177EBA"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55656EB3"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3) осуществлена государственная регистрация права собственности</w:t>
      </w:r>
      <w:r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2F54ADA8" w14:textId="77777777" w:rsidR="00FA53F0" w:rsidRPr="006848CC" w:rsidRDefault="00FA53F0" w:rsidP="00FA53F0">
      <w:pPr>
        <w:pStyle w:val="af5"/>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5E96DDB2" w14:textId="77777777" w:rsidR="00FA53F0" w:rsidRDefault="00FA53F0" w:rsidP="00FA53F0">
      <w:pPr>
        <w:pStyle w:val="af5"/>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Pr>
          <w:rFonts w:ascii="Times New Roman" w:hAnsi="Times New Roman"/>
          <w:sz w:val="28"/>
          <w:szCs w:val="28"/>
        </w:rPr>
        <w:t>совершения сделки.</w:t>
      </w:r>
    </w:p>
    <w:p w14:paraId="5CC3E36F"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61F8F722"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272DBD14"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20BB670F" w14:textId="77777777" w:rsidR="00FA53F0" w:rsidRPr="006848CC" w:rsidRDefault="00FA53F0" w:rsidP="00FA53F0">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506D662B" w14:textId="77777777" w:rsidR="00FA53F0" w:rsidRPr="006848CC" w:rsidRDefault="00FA53F0" w:rsidP="00FA53F0">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FF5508C" w14:textId="77777777" w:rsidR="00FA53F0" w:rsidRPr="006848CC" w:rsidRDefault="00FA53F0" w:rsidP="00FA53F0">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511FC4EE" w14:textId="77777777" w:rsidR="00FA53F0" w:rsidRPr="006848CC" w:rsidRDefault="00FA53F0" w:rsidP="00FA53F0">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4AD2AF88" w14:textId="77777777" w:rsidR="00FA53F0" w:rsidRPr="006848CC" w:rsidRDefault="00FA53F0" w:rsidP="00FA53F0">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0FA4E2C7"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439CB520"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6DDD5561"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F215263"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w:t>
      </w:r>
      <w:r w:rsidRPr="006848CC">
        <w:rPr>
          <w:rFonts w:ascii="Times New Roman" w:hAnsi="Times New Roman"/>
          <w:sz w:val="28"/>
          <w:szCs w:val="28"/>
        </w:rPr>
        <w:lastRenderedPageBreak/>
        <w:t>значения, оформлялся ли кредитный договор с банком или иной кредитной организацией для оплаты по указанному договору.</w:t>
      </w:r>
    </w:p>
    <w:p w14:paraId="1C628C63" w14:textId="77777777" w:rsidR="00FA53F0" w:rsidRPr="006848CC" w:rsidRDefault="00FA53F0" w:rsidP="00FA53F0">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0BB08570"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0DFBDA81"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1FA3EEA"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84C4563" w14:textId="77777777" w:rsidR="00FA53F0" w:rsidRPr="006848CC" w:rsidRDefault="00FA53F0" w:rsidP="00FA53F0">
      <w:pPr>
        <w:ind w:firstLine="851"/>
        <w:rPr>
          <w:rFonts w:ascii="Times New Roman" w:hAnsi="Times New Roman"/>
          <w:sz w:val="28"/>
          <w:szCs w:val="28"/>
        </w:rPr>
      </w:pPr>
    </w:p>
    <w:p w14:paraId="310ED184" w14:textId="77777777" w:rsidR="00FA53F0" w:rsidRPr="006848CC" w:rsidRDefault="00FA53F0" w:rsidP="00FA53F0">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208873AC" w14:textId="77777777" w:rsidR="00FA53F0" w:rsidRPr="006848CC" w:rsidRDefault="00FA53F0" w:rsidP="00FA53F0">
      <w:pPr>
        <w:ind w:firstLine="851"/>
        <w:jc w:val="center"/>
        <w:rPr>
          <w:rFonts w:ascii="Times New Roman" w:eastAsia="Times New Roman" w:hAnsi="Times New Roman"/>
          <w:sz w:val="28"/>
          <w:szCs w:val="28"/>
        </w:rPr>
      </w:pPr>
    </w:p>
    <w:p w14:paraId="2DCA423C" w14:textId="77777777" w:rsidR="00FA53F0" w:rsidRPr="006848CC" w:rsidRDefault="00FA53F0" w:rsidP="00FA53F0">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435BCCD7" w14:textId="77777777" w:rsidR="00FA53F0" w:rsidRPr="006848CC" w:rsidRDefault="00FA53F0" w:rsidP="00FA53F0">
      <w:pPr>
        <w:pStyle w:val="af5"/>
        <w:ind w:left="567" w:firstLine="0"/>
        <w:rPr>
          <w:rFonts w:ascii="Times New Roman" w:hAnsi="Times New Roman"/>
          <w:sz w:val="28"/>
          <w:szCs w:val="28"/>
        </w:rPr>
      </w:pPr>
    </w:p>
    <w:p w14:paraId="33CE342A"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w:t>
      </w:r>
      <w:r w:rsidRPr="006848CC">
        <w:rPr>
          <w:rFonts w:ascii="Times New Roman" w:hAnsi="Times New Roman"/>
          <w:sz w:val="28"/>
          <w:szCs w:val="28"/>
        </w:rPr>
        <w:lastRenderedPageBreak/>
        <w:t>газопровод среднего или низкого давления, линии электропередачи, линии связи и др.).</w:t>
      </w:r>
    </w:p>
    <w:p w14:paraId="08B403DB"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7D049ECE"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354D3228" w14:textId="77777777" w:rsidR="00FA53F0" w:rsidRPr="006D6F6F" w:rsidRDefault="00FA53F0" w:rsidP="00FA53F0">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w:t>
      </w:r>
      <w:r>
        <w:rPr>
          <w:rFonts w:ascii="Times New Roman" w:hAnsi="Times New Roman"/>
          <w:sz w:val="28"/>
          <w:szCs w:val="28"/>
        </w:rPr>
        <w:t>121</w:t>
      </w:r>
      <w:r w:rsidRPr="006D6F6F">
        <w:rPr>
          <w:rFonts w:ascii="Times New Roman" w:hAnsi="Times New Roman"/>
          <w:sz w:val="28"/>
          <w:szCs w:val="28"/>
        </w:rPr>
        <w:t xml:space="preserve"> настоящих Методических рекомендаций). </w:t>
      </w:r>
    </w:p>
    <w:p w14:paraId="6D8A02F8" w14:textId="77777777" w:rsidR="00FA53F0" w:rsidRPr="006D6F6F" w:rsidRDefault="00FA53F0" w:rsidP="00FA53F0">
      <w:pPr>
        <w:pStyle w:val="af5"/>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62A0C726" w14:textId="77777777" w:rsidR="00FA53F0" w:rsidRPr="006D6F6F" w:rsidRDefault="00FA53F0" w:rsidP="00FA53F0">
      <w:pPr>
        <w:pStyle w:val="af5"/>
        <w:ind w:left="0" w:firstLine="567"/>
        <w:rPr>
          <w:rFonts w:ascii="Times New Roman" w:hAnsi="Times New Roman"/>
          <w:sz w:val="28"/>
          <w:szCs w:val="28"/>
        </w:rPr>
      </w:pPr>
      <w:r w:rsidRPr="006D6F6F">
        <w:rPr>
          <w:rFonts w:ascii="Times New Roman" w:hAnsi="Times New Roman"/>
          <w:sz w:val="28"/>
          <w:szCs w:val="28"/>
        </w:rPr>
        <w:t xml:space="preserve">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w:t>
      </w:r>
      <w:r>
        <w:rPr>
          <w:rFonts w:ascii="Times New Roman" w:hAnsi="Times New Roman"/>
          <w:sz w:val="28"/>
          <w:szCs w:val="28"/>
        </w:rPr>
        <w:t>121</w:t>
      </w:r>
      <w:r w:rsidRPr="006D6F6F">
        <w:rPr>
          <w:rFonts w:ascii="Times New Roman" w:hAnsi="Times New Roman"/>
          <w:sz w:val="28"/>
          <w:szCs w:val="28"/>
        </w:rPr>
        <w:t xml:space="preserve"> настоящих Методических рекомендаций).</w:t>
      </w:r>
    </w:p>
    <w:p w14:paraId="4D04DBBD" w14:textId="77777777" w:rsidR="00FA53F0" w:rsidRPr="006848CC" w:rsidRDefault="00FA53F0" w:rsidP="00FA53F0">
      <w:pPr>
        <w:pStyle w:val="af5"/>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4E6EC0D2" w14:textId="77777777" w:rsidR="00FA53F0" w:rsidRPr="006848CC" w:rsidRDefault="00FA53F0" w:rsidP="00FA53F0">
      <w:pPr>
        <w:pStyle w:val="af5"/>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09E805FE" w14:textId="77777777" w:rsidR="00FA53F0" w:rsidRPr="006848CC" w:rsidRDefault="00FA53F0" w:rsidP="00FA53F0">
      <w:pPr>
        <w:pStyle w:val="af5"/>
        <w:numPr>
          <w:ilvl w:val="0"/>
          <w:numId w:val="1"/>
        </w:numPr>
        <w:ind w:left="0" w:firstLine="567"/>
        <w:outlineLvl w:val="1"/>
        <w:rPr>
          <w:rFonts w:ascii="Times New Roman" w:hAnsi="Times New Roman"/>
          <w:sz w:val="28"/>
          <w:szCs w:val="28"/>
        </w:rPr>
      </w:pPr>
      <w:r w:rsidRPr="006848CC">
        <w:rPr>
          <w:rStyle w:val="af3"/>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253AA29D" w14:textId="77777777" w:rsidR="00FA53F0" w:rsidRPr="006848CC" w:rsidRDefault="00FA53F0" w:rsidP="00FA53F0">
      <w:pPr>
        <w:pStyle w:val="af5"/>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57D237F"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3CC79D66"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50EE18DC"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593CA2B6"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063B0473"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21266B93" w14:textId="77777777" w:rsidR="00FA53F0" w:rsidRPr="006848CC" w:rsidRDefault="00FA53F0" w:rsidP="00FA53F0">
      <w:pPr>
        <w:pStyle w:val="af5"/>
        <w:numPr>
          <w:ilvl w:val="0"/>
          <w:numId w:val="1"/>
        </w:numPr>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color w:val="000000"/>
          <w:sz w:val="28"/>
          <w:szCs w:val="28"/>
        </w:rPr>
        <w:t xml:space="preserve">При наличии в собственности </w:t>
      </w:r>
      <w:r w:rsidRPr="006848CC">
        <w:rPr>
          <w:rStyle w:val="af3"/>
          <w:rFonts w:ascii="Times New Roman" w:hAnsi="Times New Roman" w:cs="Times New Roman"/>
          <w:b/>
          <w:color w:val="000000"/>
          <w:sz w:val="28"/>
          <w:szCs w:val="28"/>
        </w:rPr>
        <w:t>жилого или садового дома,</w:t>
      </w:r>
      <w:r w:rsidRPr="006848CC">
        <w:rPr>
          <w:rStyle w:val="af3"/>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59F997EE"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Style w:val="af3"/>
          <w:rFonts w:ascii="Times New Roman" w:hAnsi="Times New Roman" w:cs="Times New Roman"/>
          <w:color w:val="000000"/>
          <w:sz w:val="28"/>
          <w:szCs w:val="28"/>
        </w:rPr>
        <w:t>В строке "</w:t>
      </w:r>
      <w:r w:rsidRPr="006848CC">
        <w:rPr>
          <w:rStyle w:val="af3"/>
          <w:rFonts w:ascii="Times New Roman" w:hAnsi="Times New Roman" w:cs="Times New Roman"/>
          <w:b/>
          <w:color w:val="000000"/>
          <w:sz w:val="28"/>
          <w:szCs w:val="28"/>
        </w:rPr>
        <w:t>Гаражи</w:t>
      </w:r>
      <w:r w:rsidRPr="006848CC">
        <w:rPr>
          <w:rStyle w:val="af3"/>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3"/>
          <w:rFonts w:ascii="Times New Roman" w:hAnsi="Times New Roman" w:cs="Times New Roman"/>
          <w:color w:val="000000"/>
          <w:sz w:val="28"/>
          <w:szCs w:val="28"/>
        </w:rPr>
        <w:t>ашино</w:t>
      </w:r>
      <w:proofErr w:type="spellEnd"/>
      <w:r w:rsidRPr="006848CC">
        <w:rPr>
          <w:rStyle w:val="af3"/>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3"/>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574661C6"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4221BA60"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2F7DFBA"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1A4E96CC"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53FBDABD"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00035B35"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2) район;</w:t>
      </w:r>
    </w:p>
    <w:p w14:paraId="1BCEABDD"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2A40C2F"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4A745901" w14:textId="77777777" w:rsidR="00FA53F0" w:rsidRPr="006848CC" w:rsidRDefault="00FA53F0" w:rsidP="00FA53F0">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6C874923" w14:textId="77777777" w:rsidR="00FA53F0" w:rsidRPr="006848CC" w:rsidRDefault="00FA53F0" w:rsidP="00FA53F0">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1D0DB263"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1813E62"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4642F4D7"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11B7C1A3" w14:textId="77777777" w:rsidR="00FA53F0" w:rsidRPr="006848CC" w:rsidRDefault="00FA53F0" w:rsidP="00FA53F0">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518C4269" w14:textId="77777777" w:rsidR="00FA53F0" w:rsidRPr="006848CC" w:rsidRDefault="00FA53F0" w:rsidP="00FA53F0">
      <w:pPr>
        <w:pStyle w:val="af5"/>
        <w:numPr>
          <w:ilvl w:val="0"/>
          <w:numId w:val="1"/>
        </w:numPr>
        <w:ind w:left="0" w:firstLine="567"/>
        <w:rPr>
          <w:rStyle w:val="af3"/>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3"/>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0CDC98D4" w14:textId="77777777" w:rsidR="00FA53F0" w:rsidRPr="006848CC" w:rsidRDefault="00FA53F0" w:rsidP="00FA53F0">
      <w:pPr>
        <w:pStyle w:val="af5"/>
        <w:numPr>
          <w:ilvl w:val="0"/>
          <w:numId w:val="1"/>
        </w:numPr>
        <w:ind w:left="0" w:firstLine="567"/>
        <w:rPr>
          <w:rStyle w:val="af3"/>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5DFB8F6" w14:textId="77777777" w:rsidR="00FA53F0" w:rsidRPr="006848CC" w:rsidRDefault="00FA53F0" w:rsidP="00FA53F0">
      <w:pPr>
        <w:pStyle w:val="af5"/>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72C774D4"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68D9E372"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1"/>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09F78521"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77BAE800"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58633DDC"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7249167B"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Pr>
          <w:rFonts w:ascii="Times New Roman" w:hAnsi="Times New Roman"/>
          <w:sz w:val="28"/>
          <w:szCs w:val="28"/>
        </w:rPr>
        <w:t>2023</w:t>
      </w:r>
      <w:r w:rsidRPr="006848CC">
        <w:rPr>
          <w:rFonts w:ascii="Times New Roman" w:hAnsi="Times New Roman"/>
          <w:sz w:val="28"/>
          <w:szCs w:val="28"/>
        </w:rPr>
        <w:t xml:space="preserve">-2 от 27 марта </w:t>
      </w:r>
      <w:r>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Pr>
          <w:rFonts w:ascii="Times New Roman" w:hAnsi="Times New Roman"/>
          <w:sz w:val="28"/>
          <w:szCs w:val="28"/>
        </w:rPr>
        <w:t>2023</w:t>
      </w:r>
      <w:r w:rsidRPr="006848CC">
        <w:rPr>
          <w:rFonts w:ascii="Times New Roman" w:hAnsi="Times New Roman"/>
          <w:sz w:val="28"/>
          <w:szCs w:val="28"/>
        </w:rPr>
        <w:t xml:space="preserve"> г. или иное.</w:t>
      </w:r>
    </w:p>
    <w:p w14:paraId="78F06CA8"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3A857286"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2C876482" w14:textId="77777777" w:rsidR="00FA53F0" w:rsidRPr="006848CC" w:rsidRDefault="00FA53F0" w:rsidP="00FA53F0">
      <w:pPr>
        <w:pStyle w:val="af5"/>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6127A34B"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14:paraId="48B06CCE"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334AFEA4"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5F17B151"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2AFA652A"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6307D5F2"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EA78F03" w14:textId="77777777" w:rsidR="00FA53F0" w:rsidRPr="006848CC" w:rsidRDefault="00FA53F0" w:rsidP="00FA53F0">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D2647B9" w14:textId="77777777" w:rsidR="00FA53F0" w:rsidRPr="006848CC" w:rsidRDefault="00FA53F0" w:rsidP="00FA53F0">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09A51B0"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3B3C795F"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1A090057"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665ECBD7"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5DBEE6D2"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14:paraId="7FA9FFD2" w14:textId="77777777" w:rsidR="00FA53F0" w:rsidRPr="006848CC" w:rsidRDefault="00FA53F0" w:rsidP="00FA53F0">
      <w:pPr>
        <w:pStyle w:val="af5"/>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p>
    <w:p w14:paraId="37C80CF5" w14:textId="77777777" w:rsidR="00FA53F0" w:rsidRPr="006848CC" w:rsidRDefault="00FA53F0" w:rsidP="00FA53F0">
      <w:pPr>
        <w:pStyle w:val="af5"/>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10A5DB9D"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45E6C9E3"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1DBD79E" w14:textId="77777777" w:rsidR="00FA53F0" w:rsidRPr="006848CC" w:rsidRDefault="00FA53F0" w:rsidP="00FA53F0">
      <w:pPr>
        <w:pStyle w:val="af5"/>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29EB8D2F"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w:t>
      </w:r>
      <w:r w:rsidRPr="006848CC">
        <w:rPr>
          <w:rFonts w:ascii="Times New Roman" w:hAnsi="Times New Roman"/>
          <w:sz w:val="28"/>
          <w:szCs w:val="28"/>
        </w:rPr>
        <w:lastRenderedPageBreak/>
        <w:t>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C94142C"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67D6BC7D"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340A05D1"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7F8DE6CF"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01DC82C6"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039184E1"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00A35FE5" w14:textId="77777777" w:rsidR="00FA53F0" w:rsidRPr="006848CC" w:rsidRDefault="00FA53F0" w:rsidP="00FA53F0">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6A2887C"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45ABF63"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b/>
          <w:sz w:val="28"/>
          <w:szCs w:val="28"/>
          <w:shd w:val="clear" w:color="auto" w:fill="auto"/>
        </w:rPr>
      </w:pPr>
      <w:r w:rsidRPr="006848CC">
        <w:rPr>
          <w:rStyle w:val="af3"/>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3"/>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3"/>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w:t>
      </w:r>
      <w:r w:rsidRPr="006848CC">
        <w:rPr>
          <w:rStyle w:val="af3"/>
          <w:rFonts w:ascii="Times New Roman" w:hAnsi="Times New Roman" w:cs="Times New Roman"/>
          <w:sz w:val="28"/>
          <w:szCs w:val="28"/>
          <w:shd w:val="clear" w:color="auto" w:fill="auto"/>
        </w:rPr>
        <w:lastRenderedPageBreak/>
        <w:t>(изменения)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14:paraId="586D1C30" w14:textId="77777777" w:rsidR="00FA53F0" w:rsidRPr="006848CC" w:rsidRDefault="00FA53F0" w:rsidP="00FA53F0">
      <w:pPr>
        <w:widowControl w:val="0"/>
        <w:ind w:firstLine="567"/>
        <w:rPr>
          <w:rStyle w:val="af3"/>
          <w:rFonts w:ascii="Times New Roman" w:hAnsi="Times New Roman" w:cs="Times New Roman"/>
          <w:sz w:val="28"/>
          <w:szCs w:val="28"/>
          <w:shd w:val="clear" w:color="auto" w:fill="auto"/>
        </w:rPr>
      </w:pPr>
      <w:r w:rsidRPr="00401035">
        <w:rPr>
          <w:rStyle w:val="af3"/>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6CDF425D"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b/>
          <w:sz w:val="28"/>
          <w:szCs w:val="28"/>
          <w:shd w:val="clear" w:color="auto" w:fill="auto"/>
        </w:rPr>
      </w:pPr>
      <w:r w:rsidRPr="006848CC">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3"/>
          <w:rFonts w:ascii="Times New Roman" w:hAnsi="Times New Roman"/>
          <w:b/>
          <w:sz w:val="28"/>
          <w:shd w:val="clear" w:color="auto" w:fill="auto"/>
        </w:rPr>
        <w:t>"</w:t>
      </w:r>
      <w:r w:rsidRPr="00401035">
        <w:rPr>
          <w:rStyle w:val="af3"/>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3"/>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C01DD53"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b/>
          <w:sz w:val="28"/>
          <w:szCs w:val="28"/>
          <w:shd w:val="clear" w:color="auto" w:fill="auto"/>
        </w:rPr>
      </w:pPr>
      <w:r w:rsidRPr="006848CC">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Дата приобретения</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3"/>
          <w:rFonts w:ascii="Times New Roman" w:hAnsi="Times New Roman" w:cs="Times New Roman"/>
          <w:sz w:val="28"/>
          <w:szCs w:val="28"/>
          <w:shd w:val="clear" w:color="auto" w:fill="auto"/>
        </w:rPr>
        <w:t xml:space="preserve"> или</w:t>
      </w:r>
      <w:r>
        <w:rPr>
          <w:rStyle w:val="af3"/>
          <w:rFonts w:ascii="Times New Roman" w:hAnsi="Times New Roman" w:cs="Times New Roman"/>
          <w:sz w:val="28"/>
          <w:szCs w:val="28"/>
          <w:shd w:val="clear" w:color="auto" w:fill="auto"/>
        </w:rPr>
        <w:t xml:space="preserve"> иного</w:t>
      </w:r>
      <w:r w:rsidRPr="006848CC">
        <w:rPr>
          <w:rStyle w:val="af3"/>
          <w:rFonts w:ascii="Times New Roman" w:hAnsi="Times New Roman" w:cs="Times New Roman"/>
          <w:sz w:val="28"/>
          <w:szCs w:val="28"/>
          <w:shd w:val="clear" w:color="auto" w:fill="auto"/>
        </w:rPr>
        <w:t xml:space="preserve"> цифрового права.</w:t>
      </w:r>
    </w:p>
    <w:p w14:paraId="7E949696" w14:textId="77777777" w:rsidR="00FA53F0" w:rsidRPr="00401035" w:rsidRDefault="00FA53F0" w:rsidP="00FA53F0">
      <w:pPr>
        <w:pStyle w:val="af5"/>
        <w:widowControl w:val="0"/>
        <w:numPr>
          <w:ilvl w:val="0"/>
          <w:numId w:val="1"/>
        </w:numPr>
        <w:ind w:left="0" w:firstLine="567"/>
        <w:rPr>
          <w:rStyle w:val="af3"/>
          <w:rFonts w:ascii="Times New Roman" w:hAnsi="Times New Roman" w:cs="Times New Roman"/>
          <w:sz w:val="28"/>
          <w:szCs w:val="28"/>
          <w:shd w:val="clear" w:color="auto" w:fill="auto"/>
        </w:rPr>
      </w:pPr>
      <w:r w:rsidRPr="00401035">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Общее количество</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3"/>
          <w:rFonts w:ascii="Times New Roman" w:hAnsi="Times New Roman" w:cs="Times New Roman"/>
          <w:sz w:val="28"/>
          <w:szCs w:val="28"/>
          <w:shd w:val="clear" w:color="auto" w:fill="auto"/>
        </w:rPr>
        <w:t xml:space="preserve"> или цифровых прав.</w:t>
      </w:r>
    </w:p>
    <w:p w14:paraId="2561E5BD"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b/>
          <w:sz w:val="28"/>
          <w:szCs w:val="28"/>
          <w:shd w:val="clear" w:color="auto" w:fill="auto"/>
        </w:rPr>
      </w:pPr>
      <w:r w:rsidRPr="006848CC">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37B75735" w14:textId="77777777" w:rsidR="00FA53F0" w:rsidRDefault="00FA53F0" w:rsidP="00FA53F0">
      <w:pPr>
        <w:pStyle w:val="af5"/>
        <w:widowControl w:val="0"/>
        <w:numPr>
          <w:ilvl w:val="0"/>
          <w:numId w:val="1"/>
        </w:numPr>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 xml:space="preserve">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25" w:history="1">
        <w:r w:rsidRPr="000D1390">
          <w:rPr>
            <w:rStyle w:val="aff1"/>
            <w:rFonts w:ascii="Times New Roman" w:hAnsi="Times New Roman"/>
            <w:sz w:val="28"/>
            <w:szCs w:val="28"/>
          </w:rPr>
          <w:t>https://cbr.ru/vfs/registers/infr/list_OIS.xlsx</w:t>
        </w:r>
      </w:hyperlink>
      <w:r w:rsidRPr="006848CC">
        <w:rPr>
          <w:rStyle w:val="af3"/>
          <w:rFonts w:ascii="Times New Roman" w:hAnsi="Times New Roman" w:cs="Times New Roman"/>
          <w:sz w:val="28"/>
          <w:szCs w:val="28"/>
          <w:shd w:val="clear" w:color="auto" w:fill="auto"/>
        </w:rPr>
        <w:t>.</w:t>
      </w:r>
    </w:p>
    <w:p w14:paraId="0F99540A"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0839B790"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b/>
          <w:sz w:val="28"/>
          <w:szCs w:val="28"/>
          <w:shd w:val="clear" w:color="auto" w:fill="auto"/>
        </w:rPr>
      </w:pPr>
      <w:r w:rsidRPr="006848CC">
        <w:rPr>
          <w:rStyle w:val="af3"/>
          <w:rFonts w:ascii="Times New Roman" w:hAnsi="Times New Roman" w:cs="Times New Roman"/>
          <w:sz w:val="28"/>
          <w:szCs w:val="28"/>
          <w:shd w:val="clear" w:color="auto" w:fill="auto"/>
        </w:rPr>
        <w:t>Частью 1 статьи 8 Федерального закона от 2 августа 2019 г. № 259-ФЗ "О привлечении инвестиц</w:t>
      </w:r>
      <w:r w:rsidRPr="00401035">
        <w:rPr>
          <w:rStyle w:val="af3"/>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3"/>
          <w:rFonts w:ascii="Times New Roman" w:hAnsi="Times New Roman" w:cs="Times New Roman"/>
          <w:sz w:val="28"/>
          <w:szCs w:val="28"/>
          <w:shd w:val="clear" w:color="auto" w:fill="auto"/>
        </w:rPr>
        <w:t xml:space="preserve">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 </w:t>
      </w:r>
    </w:p>
    <w:p w14:paraId="2943BE12" w14:textId="77777777" w:rsidR="00FA53F0" w:rsidRPr="006848CC" w:rsidRDefault="00FA53F0" w:rsidP="00FA53F0">
      <w:pPr>
        <w:pStyle w:val="af5"/>
        <w:widowControl w:val="0"/>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 xml:space="preserve">1) право требовать передачи вещи (вещей) (например, право требования золота в слитках при инвестировании в добычу золота); </w:t>
      </w:r>
    </w:p>
    <w:p w14:paraId="26DF7934" w14:textId="77777777" w:rsidR="00FA53F0" w:rsidRPr="006848CC" w:rsidRDefault="00FA53F0" w:rsidP="00FA53F0">
      <w:pPr>
        <w:pStyle w:val="af5"/>
        <w:widowControl w:val="0"/>
        <w:ind w:left="0" w:firstLine="567"/>
        <w:rPr>
          <w:rStyle w:val="af3"/>
          <w:rFonts w:ascii="Times New Roman" w:hAnsi="Times New Roman" w:cs="Times New Roman"/>
          <w:sz w:val="28"/>
          <w:szCs w:val="28"/>
          <w:shd w:val="clear" w:color="auto" w:fill="auto"/>
        </w:rPr>
      </w:pPr>
      <w:r w:rsidRPr="00401035">
        <w:rPr>
          <w:rStyle w:val="af3"/>
          <w:rFonts w:ascii="Times New Roman" w:hAnsi="Times New Roman" w:cs="Times New Roman"/>
          <w:sz w:val="28"/>
          <w:szCs w:val="28"/>
          <w:shd w:val="clear" w:color="auto" w:fill="auto"/>
        </w:rPr>
        <w:t>2)</w:t>
      </w:r>
      <w:r w:rsidRPr="006848CC">
        <w:rPr>
          <w:rStyle w:val="af3"/>
          <w:rFonts w:ascii="Times New Roman" w:hAnsi="Times New Roman" w:cs="Times New Roman"/>
          <w:sz w:val="28"/>
          <w:szCs w:val="28"/>
          <w:shd w:val="clear" w:color="auto" w:fill="auto"/>
        </w:rPr>
        <w:t xml:space="preserve"> право требовать передачи исключительных прав на результаты интеллектуальной деятельности и (или) прав использования результатов </w:t>
      </w:r>
      <w:r w:rsidRPr="006848CC">
        <w:rPr>
          <w:rStyle w:val="af3"/>
          <w:rFonts w:ascii="Times New Roman" w:hAnsi="Times New Roman" w:cs="Times New Roman"/>
          <w:sz w:val="28"/>
          <w:szCs w:val="28"/>
          <w:shd w:val="clear" w:color="auto" w:fill="auto"/>
        </w:rPr>
        <w:lastRenderedPageBreak/>
        <w:t xml:space="preserve">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 </w:t>
      </w:r>
    </w:p>
    <w:p w14:paraId="6639905D" w14:textId="77777777" w:rsidR="00FA53F0" w:rsidRPr="006848CC" w:rsidRDefault="00FA53F0" w:rsidP="00FA53F0">
      <w:pPr>
        <w:pStyle w:val="af5"/>
        <w:widowControl w:val="0"/>
        <w:tabs>
          <w:tab w:val="left" w:pos="142"/>
        </w:tabs>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 </w:t>
      </w:r>
    </w:p>
    <w:p w14:paraId="49641CC5" w14:textId="77777777" w:rsidR="00FA53F0" w:rsidRPr="006848CC" w:rsidRDefault="00FA53F0" w:rsidP="00FA53F0">
      <w:pPr>
        <w:pStyle w:val="af5"/>
        <w:widowControl w:val="0"/>
        <w:numPr>
          <w:ilvl w:val="0"/>
          <w:numId w:val="1"/>
        </w:numPr>
        <w:tabs>
          <w:tab w:val="left" w:pos="142"/>
        </w:tabs>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20B09B5E" w14:textId="77777777" w:rsidR="00FA53F0" w:rsidRPr="00401035" w:rsidRDefault="00FA53F0" w:rsidP="00FA53F0">
      <w:pPr>
        <w:pStyle w:val="af5"/>
        <w:widowControl w:val="0"/>
        <w:numPr>
          <w:ilvl w:val="0"/>
          <w:numId w:val="1"/>
        </w:numPr>
        <w:tabs>
          <w:tab w:val="left" w:pos="142"/>
        </w:tabs>
        <w:ind w:left="0" w:firstLine="567"/>
        <w:rPr>
          <w:rStyle w:val="af3"/>
          <w:rFonts w:ascii="Times New Roman" w:hAnsi="Times New Roman" w:cs="Times New Roman"/>
          <w:b/>
          <w:sz w:val="28"/>
          <w:szCs w:val="28"/>
          <w:shd w:val="clear" w:color="auto" w:fill="auto"/>
        </w:rPr>
      </w:pPr>
      <w:r w:rsidRPr="006848CC">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Уникальное условное обозначение</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32452AE8" w14:textId="77777777" w:rsidR="00FA53F0" w:rsidRPr="006848CC" w:rsidRDefault="00FA53F0" w:rsidP="00FA53F0">
      <w:pPr>
        <w:pStyle w:val="af5"/>
        <w:widowControl w:val="0"/>
        <w:numPr>
          <w:ilvl w:val="0"/>
          <w:numId w:val="1"/>
        </w:numPr>
        <w:tabs>
          <w:tab w:val="left" w:pos="142"/>
        </w:tabs>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Дата приобретения</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228BE43E" w14:textId="77777777" w:rsidR="00FA53F0" w:rsidRPr="006D6F6F" w:rsidRDefault="00FA53F0" w:rsidP="00FA53F0">
      <w:pPr>
        <w:pStyle w:val="af5"/>
        <w:widowControl w:val="0"/>
        <w:numPr>
          <w:ilvl w:val="0"/>
          <w:numId w:val="1"/>
        </w:numPr>
        <w:ind w:left="0" w:firstLine="567"/>
        <w:rPr>
          <w:rStyle w:val="af3"/>
          <w:rFonts w:ascii="Times New Roman" w:hAnsi="Times New Roman" w:cs="Times New Roman"/>
          <w:b/>
          <w:sz w:val="28"/>
          <w:szCs w:val="28"/>
          <w:shd w:val="clear" w:color="auto" w:fill="auto"/>
        </w:rPr>
      </w:pPr>
      <w:r w:rsidRPr="006848CC">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Объем инвестиций (руб.)</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3"/>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3"/>
          <w:rFonts w:ascii="Times New Roman" w:hAnsi="Times New Roman" w:cs="Times New Roman"/>
          <w:sz w:val="28"/>
          <w:szCs w:val="28"/>
          <w:shd w:val="clear" w:color="auto" w:fill="auto"/>
        </w:rPr>
        <w:t xml:space="preserve">рублях по курсу Банка России на дату их осуществления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3"/>
          <w:rFonts w:ascii="Times New Roman" w:hAnsi="Times New Roman" w:cs="Times New Roman"/>
          <w:sz w:val="28"/>
          <w:szCs w:val="28"/>
          <w:shd w:val="clear" w:color="auto" w:fill="auto"/>
        </w:rPr>
        <w:t>.</w:t>
      </w:r>
    </w:p>
    <w:p w14:paraId="6BBFEFD1" w14:textId="77777777" w:rsidR="00FA53F0" w:rsidRPr="006848CC" w:rsidRDefault="00FA53F0" w:rsidP="00FA53F0">
      <w:pPr>
        <w:widowControl w:val="0"/>
        <w:ind w:firstLine="567"/>
        <w:rPr>
          <w:rStyle w:val="af3"/>
          <w:rFonts w:ascii="Times New Roman" w:hAnsi="Times New Roman" w:cs="Times New Roman"/>
          <w:sz w:val="28"/>
          <w:szCs w:val="28"/>
          <w:shd w:val="clear" w:color="auto" w:fill="auto"/>
        </w:rPr>
      </w:pPr>
      <w:r w:rsidRPr="006D6F6F">
        <w:rPr>
          <w:rStyle w:val="af3"/>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3"/>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3"/>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D602833"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b/>
          <w:sz w:val="28"/>
          <w:szCs w:val="28"/>
          <w:shd w:val="clear" w:color="auto" w:fill="auto"/>
        </w:rPr>
      </w:pPr>
      <w:r w:rsidRPr="006848CC">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Сведения об операторе инвестиционной платформы</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2CF30F5C" w14:textId="77777777" w:rsidR="00FA53F0" w:rsidRPr="006848CC" w:rsidRDefault="00FA53F0" w:rsidP="00FA53F0">
      <w:pPr>
        <w:pStyle w:val="af5"/>
        <w:widowControl w:val="0"/>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Pr="00AF357F">
          <w:rPr>
            <w:rStyle w:val="aff1"/>
            <w:rFonts w:ascii="Times New Roman" w:hAnsi="Times New Roman"/>
            <w:sz w:val="28"/>
            <w:szCs w:val="28"/>
          </w:rPr>
          <w:t>https://cbr.ru/vfs/registers/infr/list_invest_platform_op.xlsx</w:t>
        </w:r>
      </w:hyperlink>
      <w:r>
        <w:rPr>
          <w:rFonts w:ascii="Times New Roman" w:hAnsi="Times New Roman"/>
          <w:sz w:val="28"/>
          <w:szCs w:val="28"/>
        </w:rPr>
        <w:t>.</w:t>
      </w:r>
      <w:r w:rsidRPr="006848CC">
        <w:rPr>
          <w:rFonts w:ascii="Times New Roman" w:hAnsi="Times New Roman"/>
          <w:sz w:val="28"/>
          <w:szCs w:val="28"/>
        </w:rPr>
        <w:t xml:space="preserve"> </w:t>
      </w:r>
    </w:p>
    <w:p w14:paraId="03A1064E" w14:textId="77777777" w:rsidR="00FA53F0" w:rsidRPr="006848CC" w:rsidRDefault="00FA53F0" w:rsidP="00FA53F0">
      <w:pPr>
        <w:pStyle w:val="af5"/>
        <w:widowControl w:val="0"/>
        <w:ind w:left="0" w:firstLine="567"/>
        <w:rPr>
          <w:rStyle w:val="af3"/>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537B958F"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sz w:val="28"/>
          <w:szCs w:val="28"/>
          <w:shd w:val="clear" w:color="auto" w:fill="auto"/>
        </w:rPr>
      </w:pPr>
      <w:r w:rsidRPr="00401035">
        <w:rPr>
          <w:rStyle w:val="af3"/>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3"/>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w:t>
      </w:r>
      <w:r w:rsidRPr="006848CC">
        <w:rPr>
          <w:rStyle w:val="af3"/>
          <w:rFonts w:ascii="Times New Roman" w:hAnsi="Times New Roman" w:cs="Times New Roman"/>
          <w:sz w:val="28"/>
          <w:szCs w:val="28"/>
          <w:shd w:val="clear" w:color="auto" w:fill="auto"/>
        </w:rPr>
        <w:lastRenderedPageBreak/>
        <w:t>(или)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472563C5"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3"/>
          <w:rFonts w:ascii="Times New Roman" w:hAnsi="Times New Roman" w:cs="Times New Roman"/>
          <w:sz w:val="28"/>
          <w:szCs w:val="28"/>
          <w:shd w:val="clear" w:color="auto" w:fill="auto"/>
        </w:rPr>
        <w:t>кешбэк</w:t>
      </w:r>
      <w:proofErr w:type="spellEnd"/>
      <w:r w:rsidRPr="006848CC">
        <w:rPr>
          <w:rStyle w:val="af3"/>
          <w:rFonts w:ascii="Times New Roman" w:hAnsi="Times New Roman" w:cs="Times New Roman"/>
          <w:sz w:val="28"/>
          <w:szCs w:val="28"/>
          <w:shd w:val="clear" w:color="auto" w:fill="auto"/>
        </w:rPr>
        <w:t xml:space="preserve"> сервис").</w:t>
      </w:r>
    </w:p>
    <w:p w14:paraId="007147B9"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sz w:val="28"/>
          <w:szCs w:val="28"/>
          <w:shd w:val="clear" w:color="auto" w:fill="auto"/>
        </w:rPr>
      </w:pPr>
      <w:r w:rsidRPr="00401035">
        <w:rPr>
          <w:rStyle w:val="af3"/>
          <w:rFonts w:ascii="Times New Roman" w:hAnsi="Times New Roman" w:cs="Times New Roman"/>
          <w:sz w:val="28"/>
          <w:szCs w:val="28"/>
          <w:shd w:val="clear" w:color="auto" w:fill="auto"/>
        </w:rPr>
        <w:t xml:space="preserve">Примерами цифровой валюты являются: Биткоин (BTC), </w:t>
      </w:r>
      <w:proofErr w:type="spellStart"/>
      <w:r w:rsidRPr="00401035">
        <w:rPr>
          <w:rStyle w:val="af3"/>
          <w:rFonts w:ascii="Times New Roman" w:hAnsi="Times New Roman" w:cs="Times New Roman"/>
          <w:sz w:val="28"/>
          <w:szCs w:val="28"/>
          <w:shd w:val="clear" w:color="auto" w:fill="auto"/>
        </w:rPr>
        <w:t>Эфириум</w:t>
      </w:r>
      <w:proofErr w:type="spellEnd"/>
      <w:r w:rsidRPr="00401035">
        <w:rPr>
          <w:rStyle w:val="af3"/>
          <w:rFonts w:ascii="Times New Roman" w:hAnsi="Times New Roman" w:cs="Times New Roman"/>
          <w:sz w:val="28"/>
          <w:szCs w:val="28"/>
          <w:shd w:val="clear" w:color="auto" w:fill="auto"/>
        </w:rPr>
        <w:t xml:space="preserve"> (ETH), </w:t>
      </w:r>
      <w:proofErr w:type="spellStart"/>
      <w:r w:rsidRPr="00401035">
        <w:rPr>
          <w:rStyle w:val="af3"/>
          <w:rFonts w:ascii="Times New Roman" w:hAnsi="Times New Roman" w:cs="Times New Roman"/>
          <w:sz w:val="28"/>
          <w:szCs w:val="28"/>
          <w:shd w:val="clear" w:color="auto" w:fill="auto"/>
        </w:rPr>
        <w:t>Тезер</w:t>
      </w:r>
      <w:proofErr w:type="spellEnd"/>
      <w:r w:rsidRPr="00401035">
        <w:rPr>
          <w:rStyle w:val="af3"/>
          <w:rFonts w:ascii="Times New Roman" w:hAnsi="Times New Roman" w:cs="Times New Roman"/>
          <w:sz w:val="28"/>
          <w:szCs w:val="28"/>
          <w:shd w:val="clear" w:color="auto" w:fill="auto"/>
        </w:rPr>
        <w:t xml:space="preserve"> (USDT) и др.</w:t>
      </w:r>
    </w:p>
    <w:p w14:paraId="14D93ECE"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Наименование цифровой валюты</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6D4B19F5" w14:textId="77777777" w:rsidR="00FA53F0" w:rsidRPr="006848CC" w:rsidRDefault="00FA53F0" w:rsidP="00FA53F0">
      <w:pPr>
        <w:pStyle w:val="af5"/>
        <w:widowControl w:val="0"/>
        <w:numPr>
          <w:ilvl w:val="0"/>
          <w:numId w:val="1"/>
        </w:numPr>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Дата приобретения</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указывается дата приобретения цифровой валюты.</w:t>
      </w:r>
    </w:p>
    <w:p w14:paraId="752FCF63" w14:textId="77777777" w:rsidR="00FA53F0" w:rsidRPr="006848CC" w:rsidRDefault="00FA53F0" w:rsidP="00FA53F0">
      <w:pPr>
        <w:pStyle w:val="af5"/>
        <w:widowControl w:val="0"/>
        <w:ind w:left="0" w:firstLine="567"/>
        <w:rPr>
          <w:rStyle w:val="af3"/>
          <w:rFonts w:ascii="Times New Roman" w:hAnsi="Times New Roman" w:cs="Times New Roman"/>
          <w:sz w:val="28"/>
          <w:szCs w:val="28"/>
          <w:shd w:val="clear" w:color="auto" w:fill="auto"/>
        </w:rPr>
      </w:pP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Дата приобретения</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46340978" w14:textId="77777777" w:rsidR="00FA53F0" w:rsidRPr="006848CC" w:rsidRDefault="00FA53F0" w:rsidP="00FA53F0">
      <w:pPr>
        <w:pStyle w:val="af5"/>
        <w:widowControl w:val="0"/>
        <w:numPr>
          <w:ilvl w:val="0"/>
          <w:numId w:val="1"/>
        </w:numPr>
        <w:ind w:left="0" w:firstLine="567"/>
        <w:rPr>
          <w:rFonts w:ascii="Times New Roman" w:hAnsi="Times New Roman"/>
          <w:b/>
          <w:sz w:val="28"/>
          <w:szCs w:val="28"/>
        </w:rPr>
      </w:pPr>
      <w:r w:rsidRPr="00401035">
        <w:rPr>
          <w:rStyle w:val="af3"/>
          <w:rFonts w:ascii="Times New Roman" w:hAnsi="Times New Roman" w:cs="Times New Roman"/>
          <w:sz w:val="28"/>
          <w:szCs w:val="28"/>
          <w:shd w:val="clear" w:color="auto" w:fill="auto"/>
        </w:rPr>
        <w:t xml:space="preserve">В графе </w:t>
      </w:r>
      <w:r w:rsidRPr="00AD75B1">
        <w:rPr>
          <w:rStyle w:val="af3"/>
          <w:rFonts w:ascii="Times New Roman" w:hAnsi="Times New Roman"/>
          <w:b/>
          <w:sz w:val="28"/>
          <w:shd w:val="clear" w:color="auto" w:fill="auto"/>
        </w:rPr>
        <w:t>"</w:t>
      </w:r>
      <w:r w:rsidRPr="009C7292">
        <w:rPr>
          <w:rStyle w:val="af3"/>
          <w:rFonts w:ascii="Times New Roman" w:hAnsi="Times New Roman" w:cs="Times New Roman"/>
          <w:b/>
          <w:sz w:val="28"/>
          <w:szCs w:val="28"/>
          <w:shd w:val="clear" w:color="auto" w:fill="auto"/>
        </w:rPr>
        <w:t>Общее количество</w:t>
      </w:r>
      <w:r w:rsidRPr="00AD75B1">
        <w:rPr>
          <w:rStyle w:val="af3"/>
          <w:rFonts w:ascii="Times New Roman" w:hAnsi="Times New Roman"/>
          <w:b/>
          <w:sz w:val="28"/>
          <w:shd w:val="clear" w:color="auto" w:fill="auto"/>
        </w:rPr>
        <w:t>"</w:t>
      </w:r>
      <w:r w:rsidRPr="006848CC">
        <w:rPr>
          <w:rStyle w:val="af3"/>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55C07D9" w14:textId="77777777" w:rsidR="00FA53F0" w:rsidRPr="006848CC" w:rsidRDefault="00FA53F0" w:rsidP="00FA53F0">
      <w:pPr>
        <w:pStyle w:val="af5"/>
        <w:ind w:left="0" w:firstLine="851"/>
        <w:rPr>
          <w:rFonts w:ascii="Times New Roman" w:hAnsi="Times New Roman"/>
          <w:sz w:val="28"/>
          <w:szCs w:val="28"/>
        </w:rPr>
      </w:pPr>
    </w:p>
    <w:p w14:paraId="46A60612" w14:textId="77777777" w:rsidR="00FA53F0" w:rsidRDefault="00FA53F0" w:rsidP="00FA53F0">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6A43AC24" w14:textId="77777777" w:rsidR="00FA53F0" w:rsidRPr="006848CC" w:rsidRDefault="00FA53F0" w:rsidP="00FA53F0">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412FC57B" w14:textId="77777777" w:rsidR="00FA53F0" w:rsidRPr="006848CC" w:rsidRDefault="00FA53F0" w:rsidP="00FA53F0">
      <w:pPr>
        <w:ind w:firstLine="851"/>
        <w:jc w:val="center"/>
        <w:rPr>
          <w:rFonts w:ascii="Times New Roman" w:hAnsi="Times New Roman"/>
          <w:b/>
          <w:sz w:val="28"/>
          <w:szCs w:val="28"/>
        </w:rPr>
      </w:pPr>
    </w:p>
    <w:p w14:paraId="60B7E8CE" w14:textId="77777777" w:rsidR="00FA53F0"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0A6B20F9" w14:textId="77777777" w:rsidR="00FA53F0" w:rsidRPr="003624CC" w:rsidRDefault="00FA53F0" w:rsidP="00FA53F0">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4ADCA6C8" w14:textId="77777777" w:rsidR="00FA53F0" w:rsidRDefault="00FA53F0" w:rsidP="00FA53F0">
      <w:pPr>
        <w:pStyle w:val="af5"/>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 xml:space="preserve">. </w:t>
      </w:r>
      <w:r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Pr="006A7568">
        <w:rPr>
          <w:rFonts w:ascii="Times New Roman" w:hAnsi="Times New Roman"/>
          <w:color w:val="000000"/>
          <w:sz w:val="28"/>
          <w:szCs w:val="28"/>
        </w:rPr>
        <w:t>. К</w:t>
      </w:r>
      <w:r w:rsidRPr="006A7568">
        <w:rPr>
          <w:rFonts w:ascii="Times New Roman" w:hAnsi="Times New Roman"/>
          <w:sz w:val="28"/>
          <w:szCs w:val="28"/>
        </w:rPr>
        <w:t>арта может быть не привязана к счету, например, при открытии "Пушкинской карты" и др.</w:t>
      </w:r>
    </w:p>
    <w:p w14:paraId="0DF71496" w14:textId="77777777" w:rsidR="00FA53F0" w:rsidRPr="00401035" w:rsidRDefault="00FA53F0" w:rsidP="00FA53F0">
      <w:pPr>
        <w:pStyle w:val="af5"/>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p>
    <w:p w14:paraId="5ADD6E5F"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7BE00EF8"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5DAB45D7"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w:t>
      </w:r>
      <w:r w:rsidRPr="006848CC">
        <w:rPr>
          <w:rFonts w:ascii="Times New Roman" w:hAnsi="Times New Roman"/>
          <w:sz w:val="28"/>
          <w:szCs w:val="28"/>
        </w:rPr>
        <w:lastRenderedPageBreak/>
        <w:t>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14:paraId="0EA32BCA" w14:textId="77777777" w:rsidR="00FA53F0" w:rsidRPr="006848CC" w:rsidRDefault="00FA53F0" w:rsidP="00FA53F0">
      <w:pPr>
        <w:pStyle w:val="af5"/>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24D3A054" w14:textId="77777777" w:rsidR="00FA53F0" w:rsidRPr="006848CC" w:rsidRDefault="00FA53F0" w:rsidP="00FA53F0">
      <w:pPr>
        <w:ind w:firstLine="567"/>
        <w:outlineLvl w:val="1"/>
        <w:rPr>
          <w:rStyle w:val="af3"/>
          <w:rFonts w:ascii="Times New Roman" w:hAnsi="Times New Roman" w:cs="Times New Roman"/>
          <w:color w:val="000000"/>
          <w:sz w:val="28"/>
          <w:szCs w:val="28"/>
        </w:rPr>
      </w:pPr>
      <w:r w:rsidRPr="006848CC">
        <w:rPr>
          <w:rStyle w:val="af3"/>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65BA75FA" w14:textId="77777777" w:rsidR="00FA53F0" w:rsidRPr="006848CC" w:rsidRDefault="00FA53F0" w:rsidP="00FA53F0">
      <w:pPr>
        <w:pStyle w:val="af5"/>
        <w:ind w:left="0" w:firstLine="567"/>
        <w:rPr>
          <w:rFonts w:ascii="Times New Roman" w:hAnsi="Times New Roman"/>
          <w:sz w:val="28"/>
          <w:szCs w:val="28"/>
        </w:rPr>
      </w:pPr>
      <w:r w:rsidRPr="00401035">
        <w:rPr>
          <w:rFonts w:ascii="Times New Roman" w:hAnsi="Times New Roman"/>
          <w:sz w:val="28"/>
          <w:szCs w:val="28"/>
        </w:rPr>
        <w:t>4</w:t>
      </w:r>
      <w:r w:rsidRPr="006848CC">
        <w:rPr>
          <w:rFonts w:ascii="Times New Roman" w:hAnsi="Times New Roman"/>
          <w:sz w:val="28"/>
          <w:szCs w:val="28"/>
        </w:rPr>
        <w:t>) счета, открытые для погашения кредита;</w:t>
      </w:r>
    </w:p>
    <w:p w14:paraId="3D4CF241"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5) вклады (счета) в драгоценных металлах (в том числе указывается вид счета и металл, в котором он открыт);</w:t>
      </w:r>
    </w:p>
    <w:p w14:paraId="4BF679CF" w14:textId="77777777" w:rsidR="00FA53F0" w:rsidRPr="006848CC" w:rsidRDefault="00FA53F0" w:rsidP="00FA53F0">
      <w:pPr>
        <w:pStyle w:val="af5"/>
        <w:ind w:left="0" w:firstLine="567"/>
        <w:rPr>
          <w:rFonts w:ascii="Times New Roman" w:hAnsi="Times New Roman"/>
          <w:sz w:val="28"/>
          <w:szCs w:val="28"/>
        </w:rPr>
      </w:pPr>
      <w:r w:rsidRPr="00191144">
        <w:rPr>
          <w:rFonts w:ascii="Times New Roman" w:hAnsi="Times New Roman"/>
          <w:sz w:val="28"/>
          <w:szCs w:val="28"/>
        </w:rPr>
        <w:t>6) счета, открытые гражданам, зарегистрированным в качестве индивидуальных предпринимателей;</w:t>
      </w:r>
    </w:p>
    <w:p w14:paraId="49ABDE01"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7) номинальный счет;</w:t>
      </w:r>
    </w:p>
    <w:p w14:paraId="6170A41A" w14:textId="77777777" w:rsidR="00FA53F0"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8) счет </w:t>
      </w:r>
      <w:proofErr w:type="spellStart"/>
      <w:r w:rsidRPr="006848CC">
        <w:rPr>
          <w:rFonts w:ascii="Times New Roman" w:hAnsi="Times New Roman"/>
          <w:sz w:val="28"/>
          <w:szCs w:val="28"/>
        </w:rPr>
        <w:t>эскроу</w:t>
      </w:r>
      <w:proofErr w:type="spellEnd"/>
      <w:r>
        <w:rPr>
          <w:rFonts w:ascii="Times New Roman" w:hAnsi="Times New Roman"/>
          <w:sz w:val="28"/>
          <w:szCs w:val="28"/>
        </w:rPr>
        <w:t>;</w:t>
      </w:r>
    </w:p>
    <w:p w14:paraId="39546E2F" w14:textId="77777777" w:rsidR="00FA53F0" w:rsidRPr="006848CC" w:rsidRDefault="00FA53F0" w:rsidP="00FA53F0">
      <w:pPr>
        <w:pStyle w:val="af5"/>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7713DAC3" w14:textId="77777777" w:rsidR="00FA53F0" w:rsidRPr="006848CC" w:rsidRDefault="00FA53F0" w:rsidP="00FA53F0">
      <w:pPr>
        <w:pStyle w:val="afd"/>
        <w:ind w:firstLine="567"/>
        <w:rPr>
          <w:rFonts w:ascii="Times New Roman" w:hAnsi="Times New Roman"/>
          <w:sz w:val="28"/>
          <w:szCs w:val="28"/>
        </w:rPr>
      </w:pPr>
      <w:r w:rsidRPr="006848C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14:paraId="4FBC54F0" w14:textId="77777777" w:rsidR="00FA53F0" w:rsidRPr="006848CC" w:rsidRDefault="00FA53F0" w:rsidP="00FA53F0">
      <w:pPr>
        <w:pStyle w:val="af5"/>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1"/>
            <w:rFonts w:ascii="Times New Roman" w:hAnsi="Times New Roman"/>
            <w:sz w:val="28"/>
            <w:szCs w:val="28"/>
          </w:rPr>
          <w:t>https://www.cbr.ru/hd_base/metall/metall_base_new/</w:t>
        </w:r>
      </w:hyperlink>
      <w:r w:rsidRPr="006848CC">
        <w:rPr>
          <w:rFonts w:ascii="Times New Roman" w:hAnsi="Times New Roman"/>
          <w:sz w:val="28"/>
          <w:szCs w:val="28"/>
        </w:rPr>
        <w:t>.</w:t>
      </w:r>
    </w:p>
    <w:p w14:paraId="07135CD3"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0CDCB1C5"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099C7F01"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53C0F1D3"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2C0A08CA"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17FFFEC2"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52DD15FE"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06A18FFD" w14:textId="77777777" w:rsidR="00FA53F0" w:rsidRPr="006D6F6F"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отражению в подразделе 6.2 раздела 6 справки в случае, предусмотренном подпунктом 4 пункта 2</w:t>
      </w:r>
      <w:r>
        <w:rPr>
          <w:rFonts w:ascii="Times New Roman" w:hAnsi="Times New Roman"/>
          <w:sz w:val="28"/>
          <w:szCs w:val="28"/>
        </w:rPr>
        <w:t>12</w:t>
      </w:r>
      <w:r w:rsidRPr="006D6F6F">
        <w:rPr>
          <w:rFonts w:ascii="Times New Roman" w:hAnsi="Times New Roman"/>
          <w:sz w:val="28"/>
          <w:szCs w:val="28"/>
        </w:rPr>
        <w:t xml:space="preserve"> настоящих Методических рекомендаций.</w:t>
      </w:r>
    </w:p>
    <w:p w14:paraId="7F1D80CC" w14:textId="77777777" w:rsidR="00FA53F0" w:rsidRPr="00401035" w:rsidRDefault="00FA53F0" w:rsidP="00FA53F0">
      <w:pPr>
        <w:pStyle w:val="af5"/>
        <w:ind w:left="0" w:firstLine="567"/>
        <w:rPr>
          <w:rFonts w:ascii="Times New Roman" w:hAnsi="Times New Roman"/>
          <w:sz w:val="28"/>
          <w:szCs w:val="28"/>
        </w:rPr>
      </w:pPr>
      <w:r w:rsidRPr="006D6F6F">
        <w:rPr>
          <w:rFonts w:ascii="Times New Roman" w:hAnsi="Times New Roman"/>
          <w:sz w:val="28"/>
          <w:szCs w:val="28"/>
        </w:rPr>
        <w:lastRenderedPageBreak/>
        <w:t>7) синтетические счета.</w:t>
      </w:r>
    </w:p>
    <w:p w14:paraId="29E3128A" w14:textId="77777777" w:rsidR="00FA53F0" w:rsidRPr="006848CC" w:rsidRDefault="00FA53F0" w:rsidP="00FA53F0">
      <w:pPr>
        <w:pStyle w:val="af5"/>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074AF880" w14:textId="77777777" w:rsidR="00FA53F0" w:rsidRPr="006848CC" w:rsidRDefault="00FA53F0" w:rsidP="00FA53F0">
      <w:pPr>
        <w:pStyle w:val="af5"/>
        <w:ind w:left="0" w:firstLine="567"/>
        <w:rPr>
          <w:rStyle w:val="af3"/>
          <w:rFonts w:ascii="Times New Roman" w:hAnsi="Times New Roman" w:cs="Times New Roman"/>
          <w:sz w:val="28"/>
          <w:szCs w:val="28"/>
        </w:rPr>
      </w:pPr>
      <w:r w:rsidRPr="006848CC">
        <w:rPr>
          <w:rStyle w:val="af3"/>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22BFB19" w14:textId="77777777" w:rsidR="00FA53F0" w:rsidRPr="00AD75B1" w:rsidRDefault="00FA53F0" w:rsidP="00FA53F0">
      <w:pPr>
        <w:pStyle w:val="af5"/>
        <w:ind w:left="0" w:firstLine="567"/>
        <w:rPr>
          <w:rStyle w:val="af3"/>
          <w:rFonts w:ascii="Times New Roman" w:hAnsi="Times New Roman"/>
        </w:rPr>
      </w:pPr>
      <w:r w:rsidRPr="006848CC">
        <w:rPr>
          <w:rStyle w:val="af3"/>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C4CDB8D" w14:textId="77777777" w:rsidR="00FA53F0" w:rsidRPr="00191144" w:rsidRDefault="00FA53F0" w:rsidP="00FA53F0">
      <w:pPr>
        <w:pStyle w:val="af5"/>
        <w:ind w:left="0" w:firstLine="567"/>
        <w:rPr>
          <w:rFonts w:ascii="Times New Roman" w:hAnsi="Times New Roman"/>
          <w:sz w:val="28"/>
          <w:szCs w:val="28"/>
        </w:rPr>
      </w:pPr>
      <w:r w:rsidRPr="00191144">
        <w:rPr>
          <w:rStyle w:val="af3"/>
          <w:rFonts w:ascii="Times New Roman" w:hAnsi="Times New Roman" w:cs="Times New Roman"/>
          <w:sz w:val="28"/>
          <w:szCs w:val="28"/>
        </w:rPr>
        <w:t>Для счета цифрового рубля информацию целесообразно получать непосредственно у Банка России, который открывает такой счет.</w:t>
      </w:r>
    </w:p>
    <w:p w14:paraId="3B8F9886" w14:textId="77777777" w:rsidR="00FA53F0" w:rsidRPr="00191144" w:rsidRDefault="00FA53F0" w:rsidP="00FA53F0">
      <w:pPr>
        <w:pStyle w:val="af5"/>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14:paraId="0EDB2087" w14:textId="77777777" w:rsidR="00FA53F0" w:rsidRDefault="00FA53F0" w:rsidP="00FA53F0">
      <w:pPr>
        <w:pStyle w:val="af5"/>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указывается "Банк России, </w:t>
      </w:r>
      <w:r w:rsidRPr="00191144">
        <w:rPr>
          <w:rStyle w:val="af3"/>
          <w:rFonts w:ascii="Times New Roman" w:hAnsi="Times New Roman" w:cs="Times New Roman"/>
          <w:sz w:val="28"/>
          <w:szCs w:val="28"/>
        </w:rPr>
        <w:t>107016, Москва, ул. Неглинная, д. 12, к. В.</w:t>
      </w:r>
      <w:r w:rsidRPr="00191144">
        <w:rPr>
          <w:rFonts w:ascii="Times New Roman" w:hAnsi="Times New Roman"/>
          <w:sz w:val="28"/>
          <w:szCs w:val="28"/>
        </w:rPr>
        <w:t>".</w:t>
      </w:r>
    </w:p>
    <w:p w14:paraId="077B9857" w14:textId="77777777" w:rsidR="00FA53F0" w:rsidRPr="006D6F6F"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B8FE50C" w14:textId="77777777" w:rsidR="00FA53F0" w:rsidRPr="006848CC" w:rsidRDefault="00FA53F0" w:rsidP="00FA53F0">
      <w:pPr>
        <w:pStyle w:val="af5"/>
        <w:numPr>
          <w:ilvl w:val="0"/>
          <w:numId w:val="1"/>
        </w:numPr>
        <w:ind w:left="0" w:firstLine="567"/>
        <w:rPr>
          <w:rFonts w:ascii="Times New Roman" w:hAnsi="Times New Roman"/>
          <w:sz w:val="28"/>
          <w:szCs w:val="28"/>
        </w:rPr>
      </w:pPr>
      <w:r w:rsidRPr="006D6F6F">
        <w:rPr>
          <w:rFonts w:ascii="Times New Roman" w:hAnsi="Times New Roman"/>
          <w:sz w:val="28"/>
          <w:szCs w:val="28"/>
        </w:rPr>
        <w:t>В соответствии с указанной Инструкцией и с учетом пунктов 1</w:t>
      </w:r>
      <w:r>
        <w:rPr>
          <w:rFonts w:ascii="Times New Roman" w:hAnsi="Times New Roman"/>
          <w:sz w:val="28"/>
          <w:szCs w:val="28"/>
        </w:rPr>
        <w:t>52</w:t>
      </w:r>
      <w:r w:rsidRPr="006D6F6F">
        <w:rPr>
          <w:rFonts w:ascii="Times New Roman" w:hAnsi="Times New Roman"/>
          <w:sz w:val="28"/>
          <w:szCs w:val="28"/>
        </w:rPr>
        <w:t xml:space="preserve"> и 1</w:t>
      </w:r>
      <w:r>
        <w:rPr>
          <w:rFonts w:ascii="Times New Roman" w:hAnsi="Times New Roman"/>
          <w:sz w:val="28"/>
          <w:szCs w:val="28"/>
        </w:rPr>
        <w:t>53</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4A52D3FA"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669AF6C2"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61F9619E"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3722CEE1" w14:textId="77777777" w:rsidR="00FA53F0"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4D675778" w14:textId="77777777" w:rsidR="00FA53F0" w:rsidRPr="006848CC" w:rsidRDefault="00FA53F0" w:rsidP="00FA53F0">
      <w:pPr>
        <w:pStyle w:val="af5"/>
        <w:numPr>
          <w:ilvl w:val="0"/>
          <w:numId w:val="1"/>
        </w:numPr>
        <w:ind w:left="0" w:firstLine="567"/>
        <w:rPr>
          <w:rStyle w:val="af3"/>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3"/>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1093663F"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Графа </w:t>
      </w:r>
      <w:r w:rsidRPr="00AD75B1">
        <w:rPr>
          <w:rFonts w:ascii="Times New Roman" w:hAnsi="Times New Roman"/>
          <w:b/>
          <w:sz w:val="28"/>
        </w:rPr>
        <w:t>"Остаток на счете</w:t>
      </w:r>
      <w:r>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01C63597"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2C0285E6"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Pr>
          <w:rFonts w:ascii="Times New Roman" w:hAnsi="Times New Roman"/>
          <w:sz w:val="28"/>
          <w:szCs w:val="28"/>
        </w:rPr>
        <w:t xml:space="preserve"> подлежащего отражению в графе </w:t>
      </w:r>
      <w:r>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Pr>
          <w:rFonts w:ascii="Times New Roman" w:hAnsi="Times New Roman"/>
          <w:sz w:val="28"/>
          <w:szCs w:val="28"/>
        </w:rPr>
        <w:t>н</w:t>
      </w:r>
      <w:r w:rsidRPr="006848CC">
        <w:rPr>
          <w:rFonts w:ascii="Times New Roman" w:hAnsi="Times New Roman"/>
          <w:sz w:val="28"/>
          <w:szCs w:val="28"/>
        </w:rPr>
        <w:t>ом объеме.</w:t>
      </w:r>
    </w:p>
    <w:p w14:paraId="77D78A31"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22DD6F24" w14:textId="77777777" w:rsidR="00FA53F0" w:rsidRPr="004B5F02" w:rsidRDefault="00FA53F0" w:rsidP="00FA53F0">
      <w:pPr>
        <w:pStyle w:val="af5"/>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23FD7CF0" w14:textId="77777777" w:rsidR="00FA53F0" w:rsidRPr="00C84829" w:rsidRDefault="00FA53F0" w:rsidP="00FA53F0">
      <w:pPr>
        <w:pStyle w:val="af5"/>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сумма денежных </w:t>
      </w:r>
      <w:r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счета</w:t>
      </w:r>
      <w:r w:rsidRPr="00C84829">
        <w:rPr>
          <w:rFonts w:ascii="Times New Roman" w:hAnsi="Times New Roman"/>
          <w:sz w:val="28"/>
        </w:rPr>
        <w:t xml:space="preserve"> за отчетный период</w:t>
      </w:r>
      <w:r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 </w:t>
      </w:r>
      <w:r w:rsidRPr="00C84829">
        <w:rPr>
          <w:rFonts w:ascii="Times New Roman" w:hAnsi="Times New Roman"/>
          <w:sz w:val="28"/>
          <w:szCs w:val="28"/>
        </w:rPr>
        <w:t xml:space="preserve">и несовершеннолетних детей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Pr="00C84829">
        <w:rPr>
          <w:rFonts w:ascii="Times New Roman" w:hAnsi="Times New Roman"/>
          <w:sz w:val="28"/>
          <w:szCs w:val="28"/>
        </w:rPr>
        <w:t>2024</w:t>
      </w:r>
      <w:r w:rsidRPr="00C84829">
        <w:rPr>
          <w:rFonts w:ascii="Times New Roman" w:hAnsi="Times New Roman"/>
          <w:sz w:val="28"/>
        </w:rPr>
        <w:t xml:space="preserve"> году 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 </w:t>
      </w:r>
      <w:r w:rsidRPr="00C84829">
        <w:rPr>
          <w:rFonts w:ascii="Times New Roman" w:hAnsi="Times New Roman"/>
          <w:sz w:val="28"/>
          <w:szCs w:val="28"/>
        </w:rPr>
        <w:t>такие счета в 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 </w:t>
      </w:r>
      <w:r w:rsidRPr="00C84829">
        <w:rPr>
          <w:rFonts w:ascii="Times New Roman" w:hAnsi="Times New Roman"/>
          <w:sz w:val="28"/>
          <w:szCs w:val="28"/>
        </w:rPr>
        <w:t xml:space="preserve">и несовершеннолетних детей </w:t>
      </w:r>
      <w:r w:rsidRPr="00C84829">
        <w:rPr>
          <w:rFonts w:ascii="Times New Roman" w:hAnsi="Times New Roman"/>
          <w:sz w:val="28"/>
        </w:rPr>
        <w:t>за 2021</w:t>
      </w:r>
      <w:r w:rsidRPr="00C84829">
        <w:rPr>
          <w:rFonts w:ascii="Times New Roman" w:hAnsi="Times New Roman"/>
          <w:sz w:val="28"/>
          <w:szCs w:val="28"/>
        </w:rPr>
        <w:t>,</w:t>
      </w:r>
      <w:r w:rsidRPr="00C84829">
        <w:rPr>
          <w:rFonts w:ascii="Times New Roman" w:hAnsi="Times New Roman"/>
          <w:sz w:val="28"/>
        </w:rPr>
        <w:t xml:space="preserve"> 2022</w:t>
      </w:r>
      <w:r w:rsidRPr="00C84829">
        <w:rPr>
          <w:rFonts w:ascii="Times New Roman" w:hAnsi="Times New Roman"/>
          <w:sz w:val="28"/>
          <w:szCs w:val="28"/>
        </w:rPr>
        <w:t xml:space="preserve"> и 2023</w:t>
      </w:r>
      <w:r w:rsidRPr="00C84829">
        <w:rPr>
          <w:rFonts w:ascii="Times New Roman" w:hAnsi="Times New Roman"/>
          <w:sz w:val="28"/>
        </w:rPr>
        <w:t xml:space="preserve"> годы (в таком случае в отношении каждого счета указывается сумма поступивших на него в 2023 году денежных средств). </w:t>
      </w:r>
    </w:p>
    <w:p w14:paraId="4EAEDA41" w14:textId="77777777" w:rsidR="00FA53F0" w:rsidRPr="00C84829" w:rsidRDefault="00FA53F0" w:rsidP="00FA53F0">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24F7CC00" w14:textId="77777777" w:rsidR="00FA53F0" w:rsidRPr="00C84829" w:rsidRDefault="00FA53F0" w:rsidP="00FA53F0">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счета за отчетный период,</w:t>
      </w:r>
      <w:r w:rsidRPr="00C84829">
        <w:rPr>
          <w:rFonts w:ascii="Times New Roman" w:hAnsi="Times New Roman"/>
          <w:sz w:val="28"/>
        </w:rPr>
        <w:t xml:space="preserve"> не превышает общий доход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и несовершеннолетних детей</w:t>
      </w:r>
      <w:r w:rsidRPr="00C84829">
        <w:rPr>
          <w:rFonts w:ascii="Times New Roman" w:hAnsi="Times New Roman"/>
          <w:sz w:val="28"/>
        </w:rPr>
        <w:t xml:space="preserve"> 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xml:space="preserve">]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 </w:t>
      </w:r>
    </w:p>
    <w:p w14:paraId="5159F46A" w14:textId="77777777" w:rsidR="00FA53F0" w:rsidRPr="00C84829" w:rsidRDefault="00FA53F0" w:rsidP="00FA53F0">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и несовершеннолетних детей</w:t>
      </w:r>
      <w:r w:rsidRPr="00C84829">
        <w:rPr>
          <w:rFonts w:ascii="Times New Roman" w:hAnsi="Times New Roman"/>
          <w:sz w:val="28"/>
        </w:rPr>
        <w:t xml:space="preserve">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w:t>
      </w:r>
      <w:r w:rsidRPr="00766FDE">
        <w:rPr>
          <w:rFonts w:ascii="Times New Roman" w:hAnsi="Times New Roman"/>
          <w:sz w:val="28"/>
        </w:rPr>
        <w:t xml:space="preserve">Если ребенок достиг совершеннолетия в отчетной периоде, его доходы за </w:t>
      </w:r>
      <w:r w:rsidRPr="00C84829">
        <w:rPr>
          <w:rFonts w:ascii="Times New Roman" w:hAnsi="Times New Roman"/>
          <w:sz w:val="28"/>
        </w:rPr>
        <w:t xml:space="preserve">отчетный период и два предшествующих ему года также не учитываются. </w:t>
      </w:r>
    </w:p>
    <w:p w14:paraId="03026D3D" w14:textId="77777777" w:rsidR="00FA53F0" w:rsidRPr="00C84829" w:rsidRDefault="00FA53F0" w:rsidP="00FA53F0">
      <w:pPr>
        <w:ind w:firstLine="567"/>
        <w:rPr>
          <w:rFonts w:ascii="Times New Roman" w:hAnsi="Times New Roman"/>
          <w:sz w:val="28"/>
        </w:rPr>
      </w:pPr>
      <w:r w:rsidRPr="00C84829">
        <w:rPr>
          <w:rFonts w:ascii="Times New Roman" w:hAnsi="Times New Roman"/>
          <w:sz w:val="28"/>
        </w:rPr>
        <w:lastRenderedPageBreak/>
        <w:t>Лица, претендующие на замещение отдельных должностей, в случае наличия оснований также заполняют данную графу.</w:t>
      </w:r>
    </w:p>
    <w:p w14:paraId="0F2571C3" w14:textId="77777777" w:rsidR="00FA53F0" w:rsidRPr="00C84829" w:rsidRDefault="00FA53F0" w:rsidP="00FA53F0">
      <w:pPr>
        <w:pStyle w:val="af5"/>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Pr="00C84829">
        <w:rPr>
          <w:rFonts w:ascii="Times New Roman" w:hAnsi="Times New Roman"/>
          <w:b/>
          <w:sz w:val="28"/>
          <w:szCs w:val="28"/>
        </w:rPr>
        <w:t xml:space="preserve"> (руб.)"</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2A8A0CF3" w14:textId="77777777" w:rsidR="00FA53F0" w:rsidRPr="00766FDE" w:rsidRDefault="00FA53F0" w:rsidP="00FA53F0">
      <w:pPr>
        <w:pStyle w:val="af5"/>
        <w:ind w:left="0" w:firstLine="567"/>
        <w:rPr>
          <w:rFonts w:ascii="Times New Roman" w:hAnsi="Times New Roman"/>
          <w:sz w:val="28"/>
          <w:szCs w:val="28"/>
        </w:rPr>
      </w:pPr>
      <w:r w:rsidRPr="00C84829">
        <w:rPr>
          <w:rFonts w:ascii="Times New Roman" w:hAnsi="Times New Roman"/>
          <w:sz w:val="28"/>
        </w:rPr>
        <w:t xml:space="preserve">Для счетов в иностранной валюте сумма указывается в рублях по курсу Банка России на отчетную дату (с учетом положений пункта </w:t>
      </w:r>
      <w:r w:rsidRPr="00C84829">
        <w:rPr>
          <w:rFonts w:ascii="Times New Roman" w:eastAsia="Times New Roman" w:hAnsi="Times New Roman"/>
          <w:sz w:val="28"/>
          <w:szCs w:val="28"/>
          <w:lang w:eastAsia="ru-RU"/>
        </w:rPr>
        <w:t>54</w:t>
      </w:r>
      <w:r w:rsidRPr="00C84829">
        <w:rPr>
          <w:rFonts w:ascii="Times New Roman" w:hAnsi="Times New Roman"/>
          <w:sz w:val="28"/>
        </w:rPr>
        <w:t xml:space="preserve"> настоящих Методических</w:t>
      </w:r>
      <w:r w:rsidRPr="00766FDE">
        <w:rPr>
          <w:rFonts w:ascii="Times New Roman" w:hAnsi="Times New Roman"/>
          <w:sz w:val="28"/>
        </w:rPr>
        <w:t xml:space="preserve"> </w:t>
      </w:r>
      <w:r w:rsidRPr="00C84829">
        <w:rPr>
          <w:rFonts w:ascii="Times New Roman" w:hAnsi="Times New Roman"/>
          <w:sz w:val="28"/>
        </w:rPr>
        <w:t>рекомендаций).</w:t>
      </w:r>
    </w:p>
    <w:p w14:paraId="0D1F9F38" w14:textId="77777777" w:rsidR="00FA53F0" w:rsidRPr="00766FDE" w:rsidRDefault="00FA53F0" w:rsidP="00FA53F0">
      <w:pPr>
        <w:pStyle w:val="af5"/>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112BF220" w14:textId="77777777" w:rsidR="00FA53F0" w:rsidRPr="00C84829" w:rsidRDefault="00FA53F0" w:rsidP="00FA53F0">
      <w:pPr>
        <w:pStyle w:val="af5"/>
        <w:ind w:left="0" w:firstLine="567"/>
        <w:rPr>
          <w:rFonts w:ascii="Times New Roman" w:hAnsi="Times New Roman"/>
          <w:sz w:val="28"/>
          <w:szCs w:val="28"/>
        </w:rPr>
      </w:pPr>
      <w:r w:rsidRPr="00C84829">
        <w:rPr>
          <w:rFonts w:ascii="Times New Roman" w:hAnsi="Times New Roman"/>
          <w:sz w:val="28"/>
          <w:szCs w:val="28"/>
        </w:rP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5DF473BD" w14:textId="77777777" w:rsidR="00FA53F0" w:rsidRDefault="00FA53F0" w:rsidP="00FA53F0">
      <w:pPr>
        <w:pStyle w:val="af5"/>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060909C2" w14:textId="77777777" w:rsidR="00FA53F0" w:rsidRDefault="00FA53F0" w:rsidP="00FA53F0">
      <w:pPr>
        <w:pStyle w:val="af5"/>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ситуаций, связанных со счетами несовершеннолетних детей);</w:t>
      </w:r>
    </w:p>
    <w:p w14:paraId="23C800C4" w14:textId="77777777" w:rsidR="00FA53F0" w:rsidRDefault="00FA53F0" w:rsidP="00FA53F0">
      <w:pPr>
        <w:pStyle w:val="af5"/>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в целях представления Сведений, как следствие, не указываться в разделе 1 справки, но при этом учитываться для целей раздела 4 справки (например, в сумме денежных средств, поступивших на счет, учитываются </w:t>
      </w:r>
      <w:r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Pr>
          <w:rFonts w:ascii="Times New Roman" w:hAnsi="Times New Roman"/>
          <w:sz w:val="28"/>
          <w:szCs w:val="28"/>
        </w:rPr>
        <w:t xml:space="preserve"> и др.);</w:t>
      </w:r>
    </w:p>
    <w:p w14:paraId="4AD215E7" w14:textId="77777777" w:rsidR="00FA53F0" w:rsidRDefault="00FA53F0" w:rsidP="00FA53F0">
      <w:pPr>
        <w:pStyle w:val="af5"/>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14:paraId="789F0952" w14:textId="77777777" w:rsidR="00FA53F0" w:rsidRPr="00A245D0" w:rsidRDefault="00FA53F0" w:rsidP="00FA53F0">
      <w:pPr>
        <w:pStyle w:val="af5"/>
        <w:ind w:left="0" w:firstLine="567"/>
        <w:rPr>
          <w:rFonts w:ascii="Times New Roman" w:hAnsi="Times New Roman"/>
          <w:sz w:val="28"/>
          <w:szCs w:val="28"/>
        </w:rPr>
      </w:pPr>
    </w:p>
    <w:p w14:paraId="083576CB" w14:textId="77777777" w:rsidR="00FA53F0" w:rsidRPr="009943F3" w:rsidRDefault="00FA53F0" w:rsidP="00FA53F0">
      <w:pPr>
        <w:pStyle w:val="af5"/>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p>
    <w:tbl>
      <w:tblPr>
        <w:tblW w:w="0" w:type="auto"/>
        <w:shd w:val="clear" w:color="auto" w:fill="FFFFFF" w:themeFill="background1"/>
        <w:tblLook w:val="04A0" w:firstRow="1" w:lastRow="0" w:firstColumn="1" w:lastColumn="0" w:noHBand="0" w:noVBand="1"/>
      </w:tblPr>
      <w:tblGrid>
        <w:gridCol w:w="10195"/>
      </w:tblGrid>
      <w:tr w:rsidR="00FA53F0" w:rsidRPr="007038E9" w14:paraId="05AE1C15" w14:textId="77777777" w:rsidTr="00DB39BA">
        <w:tc>
          <w:tcPr>
            <w:tcW w:w="10195" w:type="dxa"/>
            <w:shd w:val="clear" w:color="auto" w:fill="FFFFFF" w:themeFill="background1"/>
          </w:tcPr>
          <w:p w14:paraId="061B01B9"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14:paraId="551DBD9E"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В течение отчетного периода на счета служащего (работника) поступило 300 тыс. руб., а на счета его супруги – 500 тыс. руб.</w:t>
            </w:r>
          </w:p>
          <w:p w14:paraId="71004511" w14:textId="77777777" w:rsidR="00FA53F0" w:rsidRPr="007038E9" w:rsidRDefault="00FA53F0" w:rsidP="00DB39BA">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Доход служащего (работника), его супруги и несовершеннолетних детей за отчетный период и два предшествующих года (далее в таблице № 5 – совокупный доход) составляет 6000 тыс. руб.</w:t>
            </w:r>
          </w:p>
          <w:p w14:paraId="326681E1" w14:textId="77777777" w:rsidR="00FA53F0" w:rsidRPr="007038E9" w:rsidRDefault="00FA53F0" w:rsidP="00DB39BA">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21917360" w14:textId="77777777" w:rsidR="00FA53F0" w:rsidRPr="007038E9" w:rsidRDefault="00FA53F0" w:rsidP="00FA53F0">
            <w:pPr>
              <w:pStyle w:val="af5"/>
              <w:numPr>
                <w:ilvl w:val="0"/>
                <w:numId w:val="46"/>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графа "Сумма поступивших на счет денежных средств (руб.)" раздела 4 справки в отношении служащего (работника) не заполняется;</w:t>
            </w:r>
          </w:p>
          <w:p w14:paraId="6403ED29" w14:textId="77777777" w:rsidR="00FA53F0" w:rsidRPr="007038E9" w:rsidRDefault="00FA53F0" w:rsidP="00FA53F0">
            <w:pPr>
              <w:pStyle w:val="af5"/>
              <w:numPr>
                <w:ilvl w:val="0"/>
                <w:numId w:val="46"/>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в отношении его супруги также не заполняется. </w:t>
            </w:r>
          </w:p>
        </w:tc>
      </w:tr>
      <w:tr w:rsidR="00FA53F0" w:rsidRPr="007038E9" w14:paraId="0618515F" w14:textId="77777777" w:rsidTr="00DB39BA">
        <w:tc>
          <w:tcPr>
            <w:tcW w:w="10195" w:type="dxa"/>
            <w:shd w:val="clear" w:color="auto" w:fill="FFFFFF" w:themeFill="background1"/>
          </w:tcPr>
          <w:p w14:paraId="03781179"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По состоянию на отчетную дату и в течение отчетного периода у служащего (работника) открыто три счета.</w:t>
            </w:r>
          </w:p>
          <w:p w14:paraId="3042F925"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45CBE09" w14:textId="77777777" w:rsidR="00FA53F0" w:rsidRPr="007038E9" w:rsidRDefault="00FA53F0" w:rsidP="00DB39BA">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44F31E95" w14:textId="77777777" w:rsidR="00FA53F0" w:rsidRPr="007038E9" w:rsidRDefault="00FA53F0" w:rsidP="00FA53F0">
            <w:pPr>
              <w:pStyle w:val="af5"/>
              <w:numPr>
                <w:ilvl w:val="0"/>
                <w:numId w:val="4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900 тыс. руб.;</w:t>
            </w:r>
          </w:p>
          <w:p w14:paraId="3DE926A0" w14:textId="77777777" w:rsidR="00FA53F0" w:rsidRPr="007038E9" w:rsidRDefault="00FA53F0" w:rsidP="00FA53F0">
            <w:pPr>
              <w:pStyle w:val="af5"/>
              <w:numPr>
                <w:ilvl w:val="0"/>
                <w:numId w:val="4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347BA291"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A53F0" w:rsidRPr="007038E9" w14:paraId="43627616" w14:textId="77777777" w:rsidTr="00DB39BA">
        <w:tc>
          <w:tcPr>
            <w:tcW w:w="10195" w:type="dxa"/>
            <w:shd w:val="clear" w:color="auto" w:fill="FFFFFF" w:themeFill="background1"/>
          </w:tcPr>
          <w:p w14:paraId="6DF661EE"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служащего (работника) открыто два счета.</w:t>
            </w:r>
          </w:p>
          <w:p w14:paraId="2017DF0C"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4ED4A54D"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4ED661EC" w14:textId="77777777" w:rsidR="00FA53F0" w:rsidRPr="007038E9" w:rsidRDefault="00FA53F0" w:rsidP="00DB39BA">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1778A9B" w14:textId="77777777" w:rsidR="00FA53F0" w:rsidRPr="007038E9" w:rsidRDefault="00FA53F0" w:rsidP="00FA53F0">
            <w:pPr>
              <w:pStyle w:val="af5"/>
              <w:numPr>
                <w:ilvl w:val="0"/>
                <w:numId w:val="4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1400 тыс. руб.;</w:t>
            </w:r>
          </w:p>
          <w:p w14:paraId="320D170E" w14:textId="77777777" w:rsidR="00FA53F0" w:rsidRPr="007038E9" w:rsidRDefault="00FA53F0" w:rsidP="00FA53F0">
            <w:pPr>
              <w:pStyle w:val="af5"/>
              <w:numPr>
                <w:ilvl w:val="0"/>
                <w:numId w:val="4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3B3A3726"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FA53F0" w:rsidRPr="009943F3" w14:paraId="2D1C9608" w14:textId="77777777" w:rsidTr="00DB39BA">
        <w:tc>
          <w:tcPr>
            <w:tcW w:w="10195" w:type="dxa"/>
            <w:shd w:val="clear" w:color="auto" w:fill="FFFFFF" w:themeFill="background1"/>
          </w:tcPr>
          <w:p w14:paraId="3358F632"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По состоянию на отчетную дату и в течение отчетного периода у служащего (работника)открыто два счета.</w:t>
            </w:r>
          </w:p>
          <w:p w14:paraId="76E9AB96" w14:textId="77777777" w:rsidR="00FA53F0" w:rsidRPr="007038E9"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7D688802" w14:textId="77777777" w:rsidR="00FA53F0" w:rsidRPr="007038E9" w:rsidRDefault="00FA53F0" w:rsidP="00DB39BA">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2E36B1EF" w14:textId="77777777" w:rsidR="00FA53F0" w:rsidRPr="007038E9" w:rsidRDefault="00FA53F0" w:rsidP="00FA53F0">
            <w:pPr>
              <w:pStyle w:val="af5"/>
              <w:numPr>
                <w:ilvl w:val="0"/>
                <w:numId w:val="47"/>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 денежных средств по счетам составил 1000 тыс. руб.;</w:t>
            </w:r>
          </w:p>
          <w:p w14:paraId="0354E563" w14:textId="77777777" w:rsidR="00FA53F0" w:rsidRPr="007038E9" w:rsidRDefault="00FA53F0" w:rsidP="00FA53F0">
            <w:pPr>
              <w:pStyle w:val="af5"/>
              <w:numPr>
                <w:ilvl w:val="0"/>
                <w:numId w:val="47"/>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6AF0A5FC" w14:textId="77777777" w:rsidR="00FA53F0" w:rsidRPr="009943F3" w:rsidRDefault="00FA53F0" w:rsidP="00DB39BA">
            <w:pPr>
              <w:pStyle w:val="af5"/>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3CB48773" w14:textId="77777777" w:rsidR="00FA53F0" w:rsidRDefault="00FA53F0" w:rsidP="00FA53F0">
      <w:pPr>
        <w:pStyle w:val="af5"/>
        <w:ind w:left="0" w:firstLine="567"/>
        <w:rPr>
          <w:rFonts w:ascii="Times New Roman" w:hAnsi="Times New Roman"/>
          <w:sz w:val="28"/>
          <w:szCs w:val="28"/>
        </w:rPr>
      </w:pPr>
    </w:p>
    <w:p w14:paraId="74BD18BF" w14:textId="77777777" w:rsidR="00FA53F0" w:rsidRPr="00A245D0" w:rsidRDefault="00FA53F0" w:rsidP="00FA53F0">
      <w:pPr>
        <w:pStyle w:val="af5"/>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156B4CA7" w14:textId="77777777" w:rsidR="00FA53F0" w:rsidRPr="00A245D0" w:rsidRDefault="00FA53F0" w:rsidP="00FA53F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5068607C"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4F4A4944" w14:textId="77777777" w:rsidR="00FA53F0" w:rsidRPr="006848CC" w:rsidRDefault="00FA53F0" w:rsidP="00FA53F0">
      <w:pPr>
        <w:pStyle w:val="af5"/>
        <w:ind w:left="0" w:firstLine="567"/>
        <w:rPr>
          <w:rStyle w:val="af3"/>
          <w:rFonts w:ascii="Times New Roman" w:hAnsi="Times New Roman" w:cs="Times New Roman"/>
          <w:sz w:val="28"/>
          <w:szCs w:val="28"/>
        </w:rPr>
      </w:pPr>
      <w:r w:rsidRPr="006848CC">
        <w:rPr>
          <w:rStyle w:val="af3"/>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FE995D5" w14:textId="77777777" w:rsidR="00FA53F0" w:rsidRPr="006848CC" w:rsidRDefault="00FA53F0" w:rsidP="00FA53F0">
      <w:pPr>
        <w:pStyle w:val="af5"/>
        <w:ind w:left="0" w:firstLine="567"/>
        <w:rPr>
          <w:rStyle w:val="af3"/>
          <w:rFonts w:ascii="Times New Roman" w:hAnsi="Times New Roman" w:cs="Times New Roman"/>
          <w:sz w:val="28"/>
          <w:szCs w:val="28"/>
        </w:rPr>
      </w:pPr>
      <w:r w:rsidRPr="006848CC">
        <w:rPr>
          <w:rStyle w:val="af3"/>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6F260E4D" w14:textId="77777777" w:rsidR="00FA53F0" w:rsidRPr="006848CC" w:rsidRDefault="00FA53F0" w:rsidP="00FA53F0">
      <w:pPr>
        <w:pStyle w:val="af5"/>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Pr>
          <w:rFonts w:ascii="Times New Roman" w:hAnsi="Times New Roman"/>
          <w:b/>
          <w:sz w:val="28"/>
          <w:szCs w:val="28"/>
        </w:rPr>
        <w:t xml:space="preserve">, электронные средства платежа </w:t>
      </w:r>
    </w:p>
    <w:p w14:paraId="21FF9EFA"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Pr>
          <w:rFonts w:ascii="Times New Roman" w:hAnsi="Times New Roman"/>
          <w:sz w:val="28"/>
          <w:szCs w:val="28"/>
        </w:rPr>
        <w:t>6</w:t>
      </w:r>
      <w:r w:rsidRPr="006848CC">
        <w:rPr>
          <w:rFonts w:ascii="Times New Roman" w:hAnsi="Times New Roman"/>
          <w:sz w:val="28"/>
          <w:szCs w:val="28"/>
        </w:rPr>
        <w:t>):</w:t>
      </w:r>
    </w:p>
    <w:tbl>
      <w:tblPr>
        <w:tblW w:w="10348" w:type="dxa"/>
        <w:tblInd w:w="108" w:type="dxa"/>
        <w:tblLook w:val="04A0" w:firstRow="1" w:lastRow="0" w:firstColumn="1" w:lastColumn="0" w:noHBand="0" w:noVBand="1"/>
      </w:tblPr>
      <w:tblGrid>
        <w:gridCol w:w="2127"/>
        <w:gridCol w:w="8221"/>
      </w:tblGrid>
      <w:tr w:rsidR="00FA53F0" w:rsidRPr="006848CC" w14:paraId="0FE6EB21" w14:textId="77777777" w:rsidTr="00DB39BA">
        <w:tc>
          <w:tcPr>
            <w:tcW w:w="2127" w:type="dxa"/>
          </w:tcPr>
          <w:p w14:paraId="6682B229" w14:textId="77777777" w:rsidR="00FA53F0" w:rsidRPr="006848CC" w:rsidRDefault="00FA53F0" w:rsidP="00DB39BA">
            <w:pPr>
              <w:pStyle w:val="af5"/>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3EF9CAD4" w14:textId="77777777" w:rsidR="00FA53F0" w:rsidRPr="006848CC" w:rsidRDefault="00FA53F0" w:rsidP="00DB39BA">
            <w:pPr>
              <w:pStyle w:val="af5"/>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FA53F0" w:rsidRPr="006848CC" w14:paraId="5A697D13" w14:textId="77777777" w:rsidTr="00DB39BA">
        <w:tc>
          <w:tcPr>
            <w:tcW w:w="2127" w:type="dxa"/>
          </w:tcPr>
          <w:p w14:paraId="28D708BD" w14:textId="77777777" w:rsidR="00FA53F0" w:rsidRPr="006848CC" w:rsidRDefault="00FA53F0" w:rsidP="00DB39BA">
            <w:pPr>
              <w:pStyle w:val="af5"/>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5C76F388" w14:textId="77777777" w:rsidR="00FA53F0" w:rsidRPr="006848CC" w:rsidRDefault="00FA53F0" w:rsidP="00DB39BA">
            <w:pPr>
              <w:pStyle w:val="af5"/>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1BF0257C" w14:textId="77777777" w:rsidR="00FA53F0" w:rsidRPr="00401035"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66DAC8E2" w14:textId="77777777" w:rsidR="00FA53F0" w:rsidRPr="00401035" w:rsidRDefault="00FA53F0" w:rsidP="00FA53F0">
      <w:pPr>
        <w:pStyle w:val="af5"/>
        <w:ind w:left="0" w:firstLine="567"/>
        <w:rPr>
          <w:rFonts w:ascii="Times New Roman" w:hAnsi="Times New Roman"/>
          <w:color w:val="000000"/>
          <w:sz w:val="28"/>
          <w:szCs w:val="28"/>
        </w:rPr>
      </w:pPr>
      <w:r w:rsidRPr="006848CC">
        <w:rPr>
          <w:rFonts w:ascii="Times New Roman" w:hAnsi="Times New Roman"/>
          <w:sz w:val="28"/>
          <w:szCs w:val="28"/>
        </w:rPr>
        <w:t>Кр</w:t>
      </w:r>
      <w:r>
        <w:rPr>
          <w:rFonts w:ascii="Times New Roman" w:hAnsi="Times New Roman"/>
          <w:sz w:val="28"/>
          <w:szCs w:val="28"/>
        </w:rPr>
        <w:t>оме того, необходимо обращать вн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14:paraId="725960D6"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28" w:tooltip="https://www.nalog.ru/rn77/related_activities/accounting/bank_account/" w:history="1">
        <w:r w:rsidRPr="006848CC">
          <w:rPr>
            <w:rStyle w:val="aff1"/>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69E4F0AB" w14:textId="77777777" w:rsidR="00FA53F0" w:rsidRPr="006848CC" w:rsidRDefault="00FA53F0" w:rsidP="00FA53F0">
      <w:pPr>
        <w:pStyle w:val="af5"/>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0EF1C4F0"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предоставленный кредит (израсходованный овердрафт) по расчетной (дебетовой) карте равен или превышает 500 000 руб., то возникшее в этой </w:t>
      </w:r>
      <w:r w:rsidRPr="006848CC">
        <w:rPr>
          <w:rFonts w:ascii="Times New Roman" w:hAnsi="Times New Roman"/>
          <w:sz w:val="28"/>
          <w:szCs w:val="28"/>
        </w:rPr>
        <w:lastRenderedPageBreak/>
        <w:t>связи обязательство финансового характера необходимо указать в подразделе 6.2 раздела 6 справки.</w:t>
      </w:r>
    </w:p>
    <w:p w14:paraId="6C1CE57B"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2B9C85AA"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2EC0867A"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2AF3C73F"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Следует обращать внимание, что основанием закрытия счета является прекращение договора счета в установленном порядке или соглашение сторон. </w:t>
      </w:r>
    </w:p>
    <w:p w14:paraId="652F75F4" w14:textId="77777777" w:rsidR="00FA53F0"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Pr>
          <w:rFonts w:ascii="Times New Roman" w:hAnsi="Times New Roman"/>
          <w:sz w:val="28"/>
          <w:szCs w:val="28"/>
        </w:rPr>
        <w:t>:</w:t>
      </w:r>
    </w:p>
    <w:p w14:paraId="68CD0913" w14:textId="77777777" w:rsidR="00FA53F0" w:rsidRDefault="00FA53F0" w:rsidP="00FA53F0">
      <w:pPr>
        <w:pStyle w:val="af5"/>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xml:space="preserve">,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w:t>
      </w:r>
    </w:p>
    <w:p w14:paraId="1CE20C46" w14:textId="77777777" w:rsidR="00FA53F0" w:rsidRDefault="00FA53F0" w:rsidP="00FA53F0">
      <w:pPr>
        <w:pStyle w:val="af5"/>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26FDA243" w14:textId="77777777" w:rsidR="00FA53F0" w:rsidRPr="00F45D28" w:rsidRDefault="00FA53F0" w:rsidP="00FA53F0">
      <w:pPr>
        <w:pStyle w:val="af5"/>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Pr="00F45D28">
        <w:rPr>
          <w:rFonts w:ascii="Times New Roman" w:hAnsi="Times New Roman"/>
          <w:sz w:val="28"/>
          <w:szCs w:val="28"/>
        </w:rPr>
        <w:t xml:space="preserve"> в том числе "электронны</w:t>
      </w:r>
      <w:r>
        <w:rPr>
          <w:rFonts w:ascii="Times New Roman" w:hAnsi="Times New Roman"/>
          <w:sz w:val="28"/>
          <w:szCs w:val="28"/>
        </w:rPr>
        <w:t>е</w:t>
      </w:r>
      <w:r w:rsidRPr="00F45D28">
        <w:rPr>
          <w:rFonts w:ascii="Times New Roman" w:hAnsi="Times New Roman"/>
          <w:sz w:val="28"/>
          <w:szCs w:val="28"/>
        </w:rPr>
        <w:t xml:space="preserve"> кошельк</w:t>
      </w:r>
      <w:r>
        <w:rPr>
          <w:rFonts w:ascii="Times New Roman" w:hAnsi="Times New Roman"/>
          <w:sz w:val="28"/>
          <w:szCs w:val="28"/>
        </w:rPr>
        <w:t>и</w:t>
      </w:r>
      <w:r w:rsidRPr="00F45D28">
        <w:rPr>
          <w:rFonts w:ascii="Times New Roman" w:hAnsi="Times New Roman"/>
          <w:sz w:val="28"/>
          <w:szCs w:val="28"/>
        </w:rPr>
        <w:t>" (например</w:t>
      </w:r>
      <w:r>
        <w:rPr>
          <w:rFonts w:ascii="Times New Roman" w:hAnsi="Times New Roman"/>
          <w:sz w:val="28"/>
          <w:szCs w:val="28"/>
        </w:rPr>
        <w:t>,</w:t>
      </w:r>
      <w:r w:rsidRPr="00F45D28">
        <w:rPr>
          <w:rFonts w:ascii="Times New Roman" w:hAnsi="Times New Roman"/>
          <w:sz w:val="28"/>
          <w:szCs w:val="28"/>
        </w:rPr>
        <w:t xml:space="preserve"> "</w:t>
      </w:r>
      <w:proofErr w:type="spellStart"/>
      <w:r w:rsidRPr="00F45D28">
        <w:rPr>
          <w:rFonts w:ascii="Times New Roman" w:hAnsi="Times New Roman"/>
          <w:sz w:val="28"/>
          <w:szCs w:val="28"/>
        </w:rPr>
        <w:t>ЮMoney</w:t>
      </w:r>
      <w:proofErr w:type="spellEnd"/>
      <w:r w:rsidRPr="00F45D28">
        <w:rPr>
          <w:rFonts w:ascii="Times New Roman" w:hAnsi="Times New Roman"/>
          <w:sz w:val="28"/>
          <w:szCs w:val="28"/>
        </w:rPr>
        <w:t>", "</w:t>
      </w:r>
      <w:proofErr w:type="spellStart"/>
      <w:r w:rsidRPr="00F45D28">
        <w:rPr>
          <w:rFonts w:ascii="Times New Roman" w:hAnsi="Times New Roman"/>
          <w:sz w:val="28"/>
          <w:szCs w:val="28"/>
          <w:lang w:val="en-US"/>
        </w:rPr>
        <w:t>Qiwi</w:t>
      </w:r>
      <w:proofErr w:type="spellEnd"/>
      <w:r w:rsidRPr="00F45D28">
        <w:rPr>
          <w:rFonts w:ascii="Times New Roman" w:hAnsi="Times New Roman"/>
          <w:sz w:val="28"/>
          <w:szCs w:val="28"/>
        </w:rPr>
        <w:t xml:space="preserve"> кошелек" и др.)</w:t>
      </w:r>
      <w:r>
        <w:rPr>
          <w:rFonts w:ascii="Times New Roman" w:hAnsi="Times New Roman"/>
          <w:sz w:val="28"/>
          <w:szCs w:val="28"/>
        </w:rPr>
        <w:t xml:space="preserve">, клиентские карты для совершения покупок </w:t>
      </w:r>
      <w:r w:rsidRPr="00F45D28">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Pr="00F45D28">
        <w:rPr>
          <w:rFonts w:ascii="Times New Roman" w:hAnsi="Times New Roman"/>
          <w:sz w:val="28"/>
          <w:szCs w:val="28"/>
        </w:rPr>
        <w:t>.</w:t>
      </w:r>
    </w:p>
    <w:p w14:paraId="6B46AD18" w14:textId="77777777" w:rsidR="00FA53F0" w:rsidRPr="00F45D28" w:rsidRDefault="00FA53F0" w:rsidP="00FA53F0">
      <w:pPr>
        <w:rPr>
          <w:rFonts w:ascii="Times New Roman" w:hAnsi="Times New Roman"/>
          <w:sz w:val="28"/>
          <w:szCs w:val="28"/>
        </w:rPr>
      </w:pPr>
      <w:r>
        <w:rPr>
          <w:rFonts w:ascii="Times New Roman" w:hAnsi="Times New Roman"/>
          <w:sz w:val="28"/>
          <w:szCs w:val="28"/>
        </w:rPr>
        <w:t>Под электронным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Pr>
          <w:rFonts w:ascii="Times New Roman" w:hAnsi="Times New Roman"/>
          <w:sz w:val="28"/>
          <w:szCs w:val="28"/>
        </w:rPr>
        <w:t>.</w:t>
      </w:r>
      <w:r w:rsidRPr="00F45D28">
        <w:rPr>
          <w:rFonts w:ascii="Times New Roman" w:hAnsi="Times New Roman"/>
          <w:sz w:val="28"/>
          <w:szCs w:val="28"/>
        </w:rPr>
        <w:t xml:space="preserve"> </w:t>
      </w:r>
      <w:r>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16B59DF"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5E638611"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2B1B3403"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w:t>
      </w:r>
      <w:r w:rsidRPr="006848CC">
        <w:rPr>
          <w:rFonts w:ascii="Times New Roman" w:hAnsi="Times New Roman"/>
          <w:sz w:val="28"/>
          <w:szCs w:val="28"/>
        </w:rPr>
        <w:lastRenderedPageBreak/>
        <w:t>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4DA717E7"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1E4CD754" w14:textId="77777777" w:rsidR="00FA53F0" w:rsidRPr="006848CC" w:rsidRDefault="00FA53F0" w:rsidP="00FA53F0">
      <w:pPr>
        <w:pStyle w:val="af5"/>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04ED8643"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27447C87"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096A05C3" w14:textId="77777777" w:rsidR="00FA53F0" w:rsidRPr="006848CC" w:rsidRDefault="00FA53F0" w:rsidP="00FA53F0">
      <w:pPr>
        <w:pStyle w:val="af5"/>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1"/>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436BBE97" w14:textId="77777777" w:rsidR="00FA53F0" w:rsidRDefault="00FA53F0" w:rsidP="00FA53F0">
      <w:pPr>
        <w:ind w:firstLine="851"/>
        <w:jc w:val="center"/>
        <w:rPr>
          <w:rFonts w:ascii="Times New Roman" w:hAnsi="Times New Roman"/>
          <w:sz w:val="28"/>
          <w:szCs w:val="28"/>
        </w:rPr>
      </w:pPr>
    </w:p>
    <w:p w14:paraId="177B7BE7" w14:textId="77777777" w:rsidR="00FA53F0" w:rsidRDefault="00FA53F0" w:rsidP="00FA53F0">
      <w:pPr>
        <w:ind w:firstLine="851"/>
        <w:jc w:val="center"/>
        <w:rPr>
          <w:rFonts w:ascii="Times New Roman" w:hAnsi="Times New Roman"/>
          <w:sz w:val="28"/>
          <w:szCs w:val="28"/>
        </w:rPr>
      </w:pPr>
    </w:p>
    <w:p w14:paraId="774D069C" w14:textId="77777777" w:rsidR="00FA53F0" w:rsidRPr="006848CC" w:rsidRDefault="00FA53F0" w:rsidP="00FA53F0">
      <w:pPr>
        <w:ind w:firstLine="851"/>
        <w:jc w:val="center"/>
        <w:rPr>
          <w:rFonts w:ascii="Times New Roman" w:hAnsi="Times New Roman"/>
          <w:sz w:val="28"/>
          <w:szCs w:val="28"/>
        </w:rPr>
      </w:pPr>
    </w:p>
    <w:p w14:paraId="610389A1" w14:textId="77777777" w:rsidR="00FA53F0" w:rsidRPr="006848CC" w:rsidRDefault="00FA53F0" w:rsidP="00FA53F0">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5FC3C22C" w14:textId="77777777" w:rsidR="00FA53F0" w:rsidRPr="006848CC" w:rsidRDefault="00FA53F0" w:rsidP="00FA53F0">
      <w:pPr>
        <w:ind w:firstLine="851"/>
        <w:jc w:val="center"/>
        <w:rPr>
          <w:rFonts w:ascii="Times New Roman" w:hAnsi="Times New Roman"/>
          <w:sz w:val="28"/>
          <w:szCs w:val="28"/>
        </w:rPr>
      </w:pPr>
    </w:p>
    <w:p w14:paraId="73FD0645"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4CE681AC"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42098005"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0181262C"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A21E1B"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3069CD86"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w:t>
      </w:r>
      <w:r w:rsidRPr="006848CC">
        <w:rPr>
          <w:rFonts w:ascii="Times New Roman" w:hAnsi="Times New Roman"/>
          <w:sz w:val="28"/>
          <w:szCs w:val="28"/>
        </w:rPr>
        <w:lastRenderedPageBreak/>
        <w:t>эмитента, разная стоимость приобретения (возмездная, безвозмездная) и т.д.) следует отражать в разных строках.</w:t>
      </w:r>
    </w:p>
    <w:p w14:paraId="65FE5935"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69B123B0"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B3042F" w14:textId="77777777" w:rsidR="00FA53F0" w:rsidRPr="006848CC" w:rsidRDefault="00FA53F0" w:rsidP="00FA53F0">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2DB45279"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Pr>
          <w:rFonts w:ascii="Times New Roman" w:hAnsi="Times New Roman"/>
          <w:sz w:val="28"/>
          <w:szCs w:val="28"/>
        </w:rPr>
        <w:t xml:space="preserve"> апреля 1996 </w:t>
      </w:r>
      <w:r w:rsidRPr="006848CC">
        <w:rPr>
          <w:rFonts w:ascii="Times New Roman" w:hAnsi="Times New Roman"/>
          <w:sz w:val="28"/>
          <w:szCs w:val="28"/>
        </w:rPr>
        <w:t xml:space="preserve">г. </w:t>
      </w:r>
      <w:r>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9CCA5CC"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3B018C01" w14:textId="77777777" w:rsidR="00FA53F0" w:rsidRPr="006D6F6F" w:rsidRDefault="00FA53F0" w:rsidP="00FA53F0">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4564D6CF" w14:textId="77777777" w:rsidR="00FA53F0" w:rsidRPr="00924928" w:rsidRDefault="00FA53F0" w:rsidP="00FA53F0">
      <w:pPr>
        <w:pStyle w:val="af5"/>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14:paraId="489191E0" w14:textId="77777777" w:rsidR="00FA53F0" w:rsidRPr="006D6F6F"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13960D94" w14:textId="77777777" w:rsidR="00FA53F0" w:rsidRPr="006D6F6F" w:rsidRDefault="00FA53F0" w:rsidP="00FA53F0">
      <w:pPr>
        <w:pStyle w:val="af5"/>
        <w:ind w:left="0" w:firstLine="567"/>
        <w:rPr>
          <w:rFonts w:ascii="Times New Roman" w:hAnsi="Times New Roman"/>
          <w:sz w:val="28"/>
          <w:szCs w:val="28"/>
        </w:rPr>
      </w:pPr>
      <w:r w:rsidRPr="006D6F6F">
        <w:rPr>
          <w:rFonts w:ascii="Times New Roman" w:hAnsi="Times New Roman"/>
          <w:sz w:val="28"/>
          <w:szCs w:val="28"/>
        </w:rPr>
        <w:lastRenderedPageBreak/>
        <w:t>Если законодательством не предусмотрено формирование уставного капитала, то указывается "0 руб.".</w:t>
      </w:r>
    </w:p>
    <w:p w14:paraId="7E939A03" w14:textId="77777777" w:rsidR="00FA53F0" w:rsidRPr="006D6F6F" w:rsidRDefault="00FA53F0" w:rsidP="00FA53F0">
      <w:pPr>
        <w:pStyle w:val="af5"/>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F886E94" w14:textId="77777777" w:rsidR="00FA53F0" w:rsidRPr="006D6F6F" w:rsidRDefault="00FA53F0" w:rsidP="00FA53F0">
      <w:pPr>
        <w:pStyle w:val="af5"/>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30072FF5" w14:textId="77777777" w:rsidR="00FA53F0" w:rsidRPr="006D6F6F" w:rsidRDefault="00FA53F0" w:rsidP="00FA53F0">
      <w:pPr>
        <w:pStyle w:val="af5"/>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Pr="009C7292">
        <w:rPr>
          <w:rFonts w:ascii="Times New Roman" w:hAnsi="Times New Roman"/>
          <w:b/>
          <w:sz w:val="28"/>
          <w:szCs w:val="28"/>
        </w:rPr>
        <w:t xml:space="preserve"> (руб.)"</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EC79E27" w14:textId="77777777" w:rsidR="00FA53F0" w:rsidRPr="006D6F6F" w:rsidRDefault="00FA53F0" w:rsidP="00FA53F0">
      <w:pPr>
        <w:pStyle w:val="af5"/>
        <w:ind w:left="0" w:firstLine="567"/>
        <w:rPr>
          <w:rFonts w:ascii="Times New Roman" w:hAnsi="Times New Roman"/>
          <w:sz w:val="28"/>
          <w:szCs w:val="28"/>
        </w:rPr>
      </w:pPr>
      <w:r w:rsidRPr="006D6F6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6B0AF0F8" w14:textId="77777777" w:rsidR="00FA53F0" w:rsidRPr="006848CC" w:rsidRDefault="00FA53F0" w:rsidP="00FA53F0">
      <w:pPr>
        <w:pStyle w:val="af5"/>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1DCB39C8"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18745F7C"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год приобретения.</w:t>
      </w:r>
    </w:p>
    <w:p w14:paraId="437FE9DE" w14:textId="77777777" w:rsidR="00FA53F0" w:rsidRPr="006848CC" w:rsidRDefault="00FA53F0" w:rsidP="00FA53F0">
      <w:pPr>
        <w:pStyle w:val="af5"/>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D3BD0FA"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Pr>
          <w:rFonts w:ascii="Times New Roman" w:hAnsi="Times New Roman"/>
          <w:sz w:val="28"/>
          <w:szCs w:val="28"/>
        </w:rPr>
        <w:t xml:space="preserve"> </w:t>
      </w:r>
      <w:r w:rsidRPr="006848CC">
        <w:rPr>
          <w:rFonts w:ascii="Times New Roman" w:hAnsi="Times New Roman"/>
          <w:sz w:val="28"/>
          <w:szCs w:val="28"/>
        </w:rPr>
        <w:t>5.1 раздела 5 справки.</w:t>
      </w:r>
    </w:p>
    <w:p w14:paraId="1ACCCCCE"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 (руб.)"</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w:t>
      </w:r>
      <w:r w:rsidRPr="006848CC">
        <w:rPr>
          <w:rFonts w:ascii="Times New Roman" w:hAnsi="Times New Roman"/>
          <w:sz w:val="28"/>
          <w:szCs w:val="28"/>
        </w:rPr>
        <w:lastRenderedPageBreak/>
        <w:t xml:space="preserve">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DD9C757"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66C1198A"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FDA12C"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r w:rsidRPr="006848CC">
        <w:rPr>
          <w:rFonts w:ascii="Times New Roman" w:eastAsia="Times New Roman" w:hAnsi="Times New Roman"/>
          <w:sz w:val="28"/>
          <w:szCs w:val="28"/>
          <w:lang w:eastAsia="ru-RU"/>
        </w:rPr>
        <w:t xml:space="preserve">(с учетом </w:t>
      </w:r>
      <w:r w:rsidRPr="006D6F6F">
        <w:rPr>
          <w:rFonts w:ascii="Times New Roman" w:eastAsia="Times New Roman" w:hAnsi="Times New Roman"/>
          <w:sz w:val="28"/>
          <w:szCs w:val="28"/>
          <w:lang w:eastAsia="ru-RU"/>
        </w:rPr>
        <w:t xml:space="preserve">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551CC6E3" w14:textId="77777777" w:rsidR="00FA53F0" w:rsidRPr="006848CC" w:rsidRDefault="00FA53F0" w:rsidP="00FA53F0">
      <w:pPr>
        <w:pStyle w:val="af5"/>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4C06CB41" w14:textId="77777777" w:rsidR="00FA53F0" w:rsidRDefault="00FA53F0" w:rsidP="00FA53F0">
      <w:pPr>
        <w:pStyle w:val="af5"/>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w:t>
      </w:r>
      <w:hyperlink r:id="rId30" w:history="1">
        <w:r w:rsidRPr="000D1390">
          <w:rPr>
            <w:rStyle w:val="aff1"/>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3BB05FD2" w14:textId="77777777" w:rsidR="00FA53F0" w:rsidRPr="006848CC" w:rsidRDefault="00FA53F0" w:rsidP="00FA53F0">
      <w:pPr>
        <w:pStyle w:val="af5"/>
        <w:tabs>
          <w:tab w:val="left" w:pos="1418"/>
        </w:tabs>
        <w:ind w:left="0" w:firstLine="567"/>
        <w:rPr>
          <w:rFonts w:ascii="Times New Roman" w:hAnsi="Times New Roman"/>
          <w:sz w:val="28"/>
          <w:szCs w:val="28"/>
        </w:rPr>
      </w:pPr>
    </w:p>
    <w:p w14:paraId="7858C1A5" w14:textId="77777777" w:rsidR="00FA53F0" w:rsidRDefault="00FA53F0" w:rsidP="00FA53F0">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009C64A" w14:textId="77777777" w:rsidR="00FA53F0" w:rsidRPr="006848CC" w:rsidRDefault="00FA53F0" w:rsidP="00FA53F0">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1208B55D" w14:textId="77777777" w:rsidR="00FA53F0" w:rsidRPr="006848CC" w:rsidRDefault="00FA53F0" w:rsidP="00FA53F0">
      <w:pPr>
        <w:ind w:firstLine="851"/>
        <w:jc w:val="center"/>
        <w:rPr>
          <w:rFonts w:ascii="Times New Roman" w:hAnsi="Times New Roman"/>
          <w:sz w:val="28"/>
          <w:szCs w:val="28"/>
        </w:rPr>
      </w:pPr>
    </w:p>
    <w:p w14:paraId="73227844" w14:textId="77777777" w:rsidR="00FA53F0" w:rsidRPr="006848CC" w:rsidRDefault="00FA53F0" w:rsidP="00FA53F0">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0C6CBB24"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42540DD9"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2DA41965"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6F102F"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3ECCA268" w14:textId="77777777" w:rsidR="00FA53F0" w:rsidRPr="006848CC" w:rsidRDefault="00FA53F0" w:rsidP="00FA53F0">
      <w:pPr>
        <w:pStyle w:val="af5"/>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4B7F469F" w14:textId="77777777" w:rsidR="00FA53F0" w:rsidRPr="006848CC" w:rsidRDefault="00FA53F0" w:rsidP="00FA53F0">
      <w:pPr>
        <w:pStyle w:val="af5"/>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6CC52F9B" w14:textId="77777777" w:rsidR="00FA53F0" w:rsidRPr="006848CC" w:rsidRDefault="00FA53F0" w:rsidP="00FA53F0">
      <w:pPr>
        <w:pStyle w:val="af5"/>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63C03216"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5F4E5BAB"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5C1F9B9E"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43A1D6D6"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32BBB2CC"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65C71AE4"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25F946A"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47CD7C73"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312C2EBB"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7098571"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1350FACC"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24B2272C"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1958C43"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4132D8E8"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6B80BB4"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DA5E6E8" w14:textId="77777777" w:rsidR="00FA53F0" w:rsidRPr="006848CC" w:rsidRDefault="00FA53F0" w:rsidP="00FA53F0">
      <w:pPr>
        <w:pStyle w:val="af5"/>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10984F6A"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E2B562C"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1F95A676" w14:textId="77777777" w:rsidR="00FA53F0" w:rsidRPr="006848CC" w:rsidRDefault="00FA53F0" w:rsidP="00FA53F0">
      <w:pPr>
        <w:pStyle w:val="13"/>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4B1FB37D" w14:textId="77777777" w:rsidR="00FA53F0" w:rsidRPr="006848CC" w:rsidRDefault="00FA53F0" w:rsidP="00FA53F0">
      <w:pPr>
        <w:pStyle w:val="13"/>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A35AC36" w14:textId="77777777" w:rsidR="00FA53F0" w:rsidRPr="006848CC" w:rsidRDefault="00FA53F0" w:rsidP="00FA53F0">
      <w:pPr>
        <w:pStyle w:val="13"/>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181C5961" w14:textId="77777777" w:rsidR="00FA53F0" w:rsidRPr="006848CC" w:rsidRDefault="00FA53F0" w:rsidP="00FA53F0">
      <w:pPr>
        <w:pStyle w:val="13"/>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129D95D7" w14:textId="77777777" w:rsidR="00FA53F0" w:rsidRPr="006848CC" w:rsidRDefault="00FA53F0" w:rsidP="00FA53F0">
      <w:pPr>
        <w:pStyle w:val="13"/>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428A040A"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43C9D08B" w14:textId="77777777" w:rsidR="00FA53F0" w:rsidRPr="006848CC" w:rsidRDefault="00FA53F0" w:rsidP="00FA53F0">
      <w:pPr>
        <w:pStyle w:val="af5"/>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30524754"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5F872B65"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5F989F46"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7D233B9C"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4BB2C130"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23AA2F79" w14:textId="77777777" w:rsidR="00FA53F0" w:rsidRPr="006848CC" w:rsidRDefault="00FA53F0" w:rsidP="00FA53F0">
      <w:pPr>
        <w:pStyle w:val="af5"/>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52EBF10C" w14:textId="77777777" w:rsidR="00FA53F0" w:rsidRPr="006848CC" w:rsidRDefault="00FA53F0" w:rsidP="00FA53F0">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408B4D20"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3B1A9074"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05248517"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651279C0" w14:textId="77777777" w:rsidR="00FA53F0" w:rsidRPr="006848CC" w:rsidRDefault="00FA53F0" w:rsidP="00FA53F0">
      <w:pPr>
        <w:pStyle w:val="af5"/>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10D5B603" w14:textId="77777777" w:rsidR="00FA53F0" w:rsidRPr="006848CC" w:rsidRDefault="00FA53F0" w:rsidP="00FA53F0">
      <w:pPr>
        <w:pStyle w:val="af5"/>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71B43CD8" w14:textId="77777777" w:rsidR="00FA53F0" w:rsidRPr="006848CC" w:rsidRDefault="00FA53F0" w:rsidP="00FA53F0">
      <w:pPr>
        <w:pStyle w:val="af5"/>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 xml:space="preserve">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A8F2DAB" w14:textId="77777777" w:rsidR="00FA53F0" w:rsidRPr="006848CC" w:rsidRDefault="00FA53F0" w:rsidP="00FA53F0">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1"/>
            <w:rFonts w:ascii="Times New Roman" w:hAnsi="Times New Roman"/>
            <w:sz w:val="28"/>
            <w:szCs w:val="28"/>
          </w:rPr>
          <w:t>https://www.cbr.ru/currency_base/daily/</w:t>
        </w:r>
      </w:hyperlink>
      <w:r w:rsidRPr="006848CC">
        <w:rPr>
          <w:rFonts w:ascii="Times New Roman" w:hAnsi="Times New Roman"/>
          <w:sz w:val="28"/>
          <w:szCs w:val="28"/>
        </w:rPr>
        <w:t>.</w:t>
      </w:r>
    </w:p>
    <w:p w14:paraId="51D7D50F"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6015756B"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324662F6" w14:textId="77777777" w:rsidR="00FA53F0" w:rsidRPr="006848CC" w:rsidRDefault="00FA53F0" w:rsidP="00FA53F0">
      <w:pPr>
        <w:pStyle w:val="af5"/>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514F5015"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w:t>
      </w:r>
      <w:r w:rsidRPr="006848CC">
        <w:rPr>
          <w:rFonts w:ascii="Times New Roman" w:hAnsi="Times New Roman"/>
          <w:sz w:val="28"/>
          <w:szCs w:val="28"/>
        </w:rPr>
        <w:lastRenderedPageBreak/>
        <w:t>связи с имеющейся задолженностью по кредитной карте на конец отчетного периода равной или превышающей 500 000 руб.);</w:t>
      </w:r>
    </w:p>
    <w:p w14:paraId="6AC011DD"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657A3C20"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3) договор займа;</w:t>
      </w:r>
    </w:p>
    <w:p w14:paraId="1D618699"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41754F6F"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4C752379"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44DEC41B"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1160FE8"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366D17CA"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1236786D"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4EB6B17B"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51C3AB40"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5A8DA1D9"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0686D562"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DB4B204"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181E441C"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C279500"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58C0EFE"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92818FE"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32537F59" w14:textId="77777777" w:rsidR="00FA53F0" w:rsidRPr="006848CC" w:rsidRDefault="00FA53F0" w:rsidP="00FA53F0">
      <w:pPr>
        <w:pStyle w:val="af5"/>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До государственной регистрации права собственности на объект</w:t>
      </w:r>
      <w:r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48494037"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w:t>
      </w:r>
      <w:r w:rsidRPr="006848CC">
        <w:rPr>
          <w:rFonts w:ascii="Times New Roman" w:hAnsi="Times New Roman"/>
          <w:sz w:val="28"/>
          <w:szCs w:val="28"/>
        </w:rPr>
        <w:lastRenderedPageBreak/>
        <w:t>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Pr>
          <w:rFonts w:ascii="Times New Roman" w:hAnsi="Times New Roman"/>
          <w:sz w:val="28"/>
          <w:szCs w:val="28"/>
        </w:rPr>
        <w:t xml:space="preserve">В графе </w:t>
      </w:r>
      <w:r w:rsidRPr="009C7292">
        <w:rPr>
          <w:rFonts w:ascii="Times New Roman" w:hAnsi="Times New Roman"/>
          <w:b/>
          <w:sz w:val="28"/>
          <w:szCs w:val="28"/>
        </w:rPr>
        <w:t>"Сумма обязательства/размер обязательства по состоянию на отчетную дату (руб.)"</w:t>
      </w:r>
      <w:r>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3D315160"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280BB016" w14:textId="77777777" w:rsidR="00FA53F0" w:rsidRDefault="00FA53F0" w:rsidP="00FA53F0">
      <w:pPr>
        <w:pStyle w:val="af5"/>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Pr>
          <w:rFonts w:ascii="Times New Roman" w:hAnsi="Times New Roman"/>
          <w:sz w:val="28"/>
          <w:szCs w:val="28"/>
        </w:rPr>
        <w:t>ся</w:t>
      </w:r>
      <w:r w:rsidRPr="006848CC">
        <w:rPr>
          <w:rFonts w:ascii="Times New Roman" w:hAnsi="Times New Roman"/>
          <w:sz w:val="28"/>
          <w:szCs w:val="28"/>
        </w:rPr>
        <w:t xml:space="preserve"> полная стоимость.</w:t>
      </w:r>
    </w:p>
    <w:p w14:paraId="636EF828" w14:textId="77777777" w:rsidR="00FA53F0" w:rsidRPr="006848CC" w:rsidRDefault="00FA53F0" w:rsidP="00FA53F0">
      <w:pPr>
        <w:pStyle w:val="af5"/>
        <w:tabs>
          <w:tab w:val="left" w:pos="0"/>
          <w:tab w:val="left" w:pos="1418"/>
        </w:tabs>
        <w:ind w:left="0" w:firstLine="567"/>
        <w:rPr>
          <w:rFonts w:ascii="Times New Roman" w:hAnsi="Times New Roman"/>
          <w:sz w:val="28"/>
          <w:szCs w:val="28"/>
        </w:rPr>
      </w:pPr>
      <w:proofErr w:type="gramStart"/>
      <w:r w:rsidRPr="002B4A34">
        <w:rPr>
          <w:rFonts w:ascii="Times New Roman" w:hAnsi="Times New Roman"/>
          <w:sz w:val="28"/>
          <w:szCs w:val="28"/>
        </w:rPr>
        <w:t>Кроме того, в случае, если</w:t>
      </w:r>
      <w:proofErr w:type="gramEnd"/>
      <w:r w:rsidRPr="002B4A34">
        <w:rPr>
          <w:rFonts w:ascii="Times New Roman" w:hAnsi="Times New Roman"/>
          <w:sz w:val="28"/>
          <w:szCs w:val="28"/>
        </w:rPr>
        <w:t xml:space="preserve">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33331144"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92A2569" w14:textId="77777777" w:rsidR="00FA53F0" w:rsidRPr="006848CC" w:rsidRDefault="00FA53F0" w:rsidP="00FA53F0">
      <w:pPr>
        <w:pStyle w:val="af5"/>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w:t>
      </w:r>
      <w:r w:rsidRPr="006848CC">
        <w:rPr>
          <w:rFonts w:ascii="Times New Roman" w:hAnsi="Times New Roman"/>
          <w:sz w:val="28"/>
          <w:szCs w:val="28"/>
        </w:rPr>
        <w:lastRenderedPageBreak/>
        <w:t xml:space="preserve">договоре сумма обязательств не разделена, то следует отразить всю сумму обязательств, а в графе </w:t>
      </w:r>
      <w:r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70EA0076"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Pr>
          <w:rFonts w:ascii="Times New Roman" w:hAnsi="Times New Roman"/>
          <w:b/>
          <w:sz w:val="28"/>
          <w:szCs w:val="28"/>
        </w:rPr>
        <w:t>пенсионным</w:t>
      </w:r>
      <w:r w:rsidRPr="006848CC">
        <w:rPr>
          <w:rFonts w:ascii="Times New Roman" w:hAnsi="Times New Roman"/>
          <w:b/>
          <w:sz w:val="28"/>
          <w:szCs w:val="28"/>
        </w:rPr>
        <w:t xml:space="preserve">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5C20AE78"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6CD21851"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52FBDCC0"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23509F5F"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66FECF62"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5866D491"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7BF5A314"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197E1F65" w14:textId="77777777" w:rsidR="00FA53F0" w:rsidRPr="006848CC" w:rsidRDefault="00FA53F0" w:rsidP="00FA53F0">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 xml:space="preserve">управления ценных бумаг. Для обязательств, выраженных в иностранной валюте, сумма указывается в рублях по курсу Банка России на отчетную дату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1687132D" w14:textId="77777777" w:rsidR="00FA53F0" w:rsidRPr="00401035" w:rsidRDefault="00FA53F0" w:rsidP="00FA53F0">
      <w:pPr>
        <w:ind w:firstLine="0"/>
        <w:jc w:val="left"/>
        <w:rPr>
          <w:rFonts w:ascii="Times New Roman" w:hAnsi="Times New Roman"/>
          <w:sz w:val="28"/>
          <w:szCs w:val="28"/>
        </w:rPr>
      </w:pPr>
    </w:p>
    <w:p w14:paraId="56F762A3" w14:textId="77777777" w:rsidR="00FA53F0" w:rsidRPr="006848CC" w:rsidRDefault="00FA53F0" w:rsidP="00FA53F0">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6B8FF761" w14:textId="77777777" w:rsidR="00FA53F0" w:rsidRPr="006848CC" w:rsidRDefault="00FA53F0" w:rsidP="00FA53F0">
      <w:pPr>
        <w:ind w:firstLine="851"/>
        <w:jc w:val="center"/>
        <w:rPr>
          <w:rFonts w:ascii="Times New Roman" w:hAnsi="Times New Roman"/>
          <w:sz w:val="28"/>
          <w:szCs w:val="28"/>
        </w:rPr>
      </w:pPr>
    </w:p>
    <w:p w14:paraId="0D124139"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105CDA49"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552EED4C"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04526118" w14:textId="77777777" w:rsidR="00FA53F0" w:rsidRPr="006848CC" w:rsidRDefault="00FA53F0" w:rsidP="00FA53F0">
      <w:pPr>
        <w:pStyle w:val="af5"/>
        <w:widowControl w:val="0"/>
        <w:ind w:left="0" w:firstLine="567"/>
        <w:rPr>
          <w:rFonts w:ascii="Times New Roman" w:hAnsi="Times New Roman"/>
          <w:sz w:val="28"/>
          <w:szCs w:val="28"/>
        </w:rPr>
      </w:pPr>
      <w:r w:rsidRPr="006848CC">
        <w:rPr>
          <w:rFonts w:ascii="Times New Roman" w:hAnsi="Times New Roman"/>
          <w:sz w:val="28"/>
          <w:szCs w:val="28"/>
        </w:rPr>
        <w:t xml:space="preserve">Также подлежит отражению в настоящем разделе ситуация, связанная с </w:t>
      </w:r>
      <w:r w:rsidRPr="006848CC">
        <w:rPr>
          <w:rFonts w:ascii="Times New Roman" w:hAnsi="Times New Roman"/>
          <w:sz w:val="28"/>
          <w:szCs w:val="28"/>
        </w:rPr>
        <w:lastRenderedPageBreak/>
        <w:t>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67637915"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6E2910A3"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387040A4"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456C9E22"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72FB4DEC" w14:textId="77777777" w:rsidR="00FA53F0" w:rsidRPr="006D6F6F"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пунктом 1</w:t>
      </w:r>
      <w:r>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11</w:t>
      </w:r>
      <w:r>
        <w:rPr>
          <w:rFonts w:ascii="Times New Roman" w:hAnsi="Times New Roman"/>
          <w:sz w:val="28"/>
          <w:szCs w:val="28"/>
        </w:rPr>
        <w:t>6</w:t>
      </w:r>
      <w:r w:rsidRPr="006D6F6F">
        <w:rPr>
          <w:rFonts w:ascii="Times New Roman" w:hAnsi="Times New Roman"/>
          <w:sz w:val="28"/>
          <w:szCs w:val="28"/>
        </w:rPr>
        <w:t xml:space="preserve"> и 1</w:t>
      </w:r>
      <w:r>
        <w:rPr>
          <w:rFonts w:ascii="Times New Roman" w:hAnsi="Times New Roman"/>
          <w:sz w:val="28"/>
          <w:szCs w:val="28"/>
        </w:rPr>
        <w:t>17</w:t>
      </w:r>
      <w:r w:rsidRPr="006D6F6F">
        <w:rPr>
          <w:rFonts w:ascii="Times New Roman" w:hAnsi="Times New Roman"/>
          <w:sz w:val="28"/>
          <w:szCs w:val="28"/>
        </w:rPr>
        <w:t xml:space="preserve"> настоящих Методических рекомендаций, площадь (кв. м) в соответствии с пунктом 1</w:t>
      </w:r>
      <w:r>
        <w:rPr>
          <w:rFonts w:ascii="Times New Roman" w:hAnsi="Times New Roman"/>
          <w:sz w:val="28"/>
          <w:szCs w:val="28"/>
        </w:rPr>
        <w:t>18</w:t>
      </w:r>
      <w:r w:rsidRPr="006D6F6F">
        <w:rPr>
          <w:rFonts w:ascii="Times New Roman" w:hAnsi="Times New Roman"/>
          <w:sz w:val="28"/>
          <w:szCs w:val="28"/>
        </w:rPr>
        <w:t xml:space="preserve"> настоящих Методических рекомендаций.</w:t>
      </w:r>
    </w:p>
    <w:p w14:paraId="2DE95331"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6B294D66"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 xml:space="preserve">Банка России на дату совершения безвозмездной сделки </w:t>
      </w:r>
      <w:r w:rsidRPr="006D6F6F">
        <w:rPr>
          <w:rFonts w:ascii="Times New Roman" w:eastAsia="Times New Roman" w:hAnsi="Times New Roman"/>
          <w:sz w:val="28"/>
          <w:szCs w:val="28"/>
          <w:lang w:eastAsia="ru-RU"/>
        </w:rPr>
        <w:t xml:space="preserve">(с учетом положений пункта </w:t>
      </w:r>
      <w:r>
        <w:rPr>
          <w:rFonts w:ascii="Times New Roman" w:eastAsia="Times New Roman" w:hAnsi="Times New Roman"/>
          <w:sz w:val="28"/>
          <w:szCs w:val="28"/>
          <w:lang w:eastAsia="ru-RU"/>
        </w:rPr>
        <w:t>54</w:t>
      </w:r>
      <w:r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A8B30A7" w14:textId="77777777" w:rsidR="00FA53F0" w:rsidRPr="00A607DB" w:rsidRDefault="00FA53F0" w:rsidP="00FA53F0">
      <w:pPr>
        <w:pStyle w:val="af5"/>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w:t>
      </w:r>
      <w:r>
        <w:rPr>
          <w:rFonts w:ascii="Times New Roman" w:hAnsi="Times New Roman"/>
          <w:sz w:val="28"/>
          <w:szCs w:val="28"/>
        </w:rPr>
        <w:t>79</w:t>
      </w:r>
      <w:r w:rsidRPr="00A607DB">
        <w:rPr>
          <w:rFonts w:ascii="Times New Roman" w:hAnsi="Times New Roman"/>
          <w:sz w:val="28"/>
          <w:szCs w:val="28"/>
        </w:rPr>
        <w:t xml:space="preserve"> настоящих Методических рекомендаций, местонахождение организации (адрес) в соответствии с пунктом 1</w:t>
      </w:r>
      <w:r>
        <w:rPr>
          <w:rFonts w:ascii="Times New Roman" w:hAnsi="Times New Roman"/>
          <w:sz w:val="28"/>
          <w:szCs w:val="28"/>
        </w:rPr>
        <w:t>80</w:t>
      </w:r>
      <w:r w:rsidRPr="00A607DB">
        <w:rPr>
          <w:rFonts w:ascii="Times New Roman" w:hAnsi="Times New Roman"/>
          <w:sz w:val="28"/>
          <w:szCs w:val="28"/>
        </w:rPr>
        <w:t xml:space="preserve"> настоящих Методических рекомендаций, уставный капитал в соответствии с пунктом</w:t>
      </w:r>
      <w:r>
        <w:rPr>
          <w:rFonts w:ascii="Times New Roman" w:hAnsi="Times New Roman"/>
          <w:sz w:val="28"/>
          <w:szCs w:val="28"/>
        </w:rPr>
        <w:t xml:space="preserve"> </w:t>
      </w:r>
      <w:r w:rsidRPr="00A607DB">
        <w:rPr>
          <w:rFonts w:ascii="Times New Roman" w:hAnsi="Times New Roman"/>
          <w:sz w:val="28"/>
          <w:szCs w:val="28"/>
        </w:rPr>
        <w:t>1</w:t>
      </w:r>
      <w:r>
        <w:rPr>
          <w:rFonts w:ascii="Times New Roman" w:hAnsi="Times New Roman"/>
          <w:sz w:val="28"/>
          <w:szCs w:val="28"/>
        </w:rPr>
        <w:t>81</w:t>
      </w:r>
      <w:r w:rsidRPr="00A607DB">
        <w:rPr>
          <w:rFonts w:ascii="Times New Roman" w:hAnsi="Times New Roman"/>
          <w:sz w:val="28"/>
          <w:szCs w:val="28"/>
        </w:rPr>
        <w:t xml:space="preserve"> настоящих Методических рекомендаций, доли у</w:t>
      </w:r>
      <w:r>
        <w:rPr>
          <w:rFonts w:ascii="Times New Roman" w:hAnsi="Times New Roman"/>
          <w:sz w:val="28"/>
          <w:szCs w:val="28"/>
        </w:rPr>
        <w:t xml:space="preserve">частия в соответствии с пунктом </w:t>
      </w:r>
      <w:r w:rsidRPr="00A607DB">
        <w:rPr>
          <w:rFonts w:ascii="Times New Roman" w:hAnsi="Times New Roman"/>
          <w:sz w:val="28"/>
          <w:szCs w:val="28"/>
        </w:rPr>
        <w:t>1</w:t>
      </w:r>
      <w:r>
        <w:rPr>
          <w:rFonts w:ascii="Times New Roman" w:hAnsi="Times New Roman"/>
          <w:sz w:val="28"/>
          <w:szCs w:val="28"/>
        </w:rPr>
        <w:t>82</w:t>
      </w:r>
      <w:r w:rsidRPr="00A607DB">
        <w:rPr>
          <w:rFonts w:ascii="Times New Roman" w:hAnsi="Times New Roman"/>
          <w:sz w:val="28"/>
          <w:szCs w:val="28"/>
        </w:rPr>
        <w:t xml:space="preserve"> настоящих Методических рекомендаций.</w:t>
      </w:r>
    </w:p>
    <w:p w14:paraId="38D62E0A"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0BB11864"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2401773E"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674840DD"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59ED5917" w14:textId="77777777" w:rsidR="00FA53F0" w:rsidRPr="006848CC" w:rsidRDefault="00FA53F0" w:rsidP="00FA53F0">
      <w:pPr>
        <w:pStyle w:val="af5"/>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Pr>
          <w:rFonts w:ascii="Times New Roman" w:hAnsi="Times New Roman"/>
          <w:b/>
          <w:bCs/>
          <w:sz w:val="28"/>
          <w:szCs w:val="28"/>
        </w:rPr>
        <w:t>(права)</w:t>
      </w:r>
      <w:r w:rsidRPr="00AD75B1">
        <w:rPr>
          <w:rFonts w:ascii="Times New Roman" w:hAnsi="Times New Roman"/>
          <w:b/>
          <w:sz w:val="28"/>
        </w:rPr>
        <w:t xml:space="preserve"> 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3"/>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017FBC66" w14:textId="77777777" w:rsidR="00FA53F0" w:rsidRPr="006848CC" w:rsidRDefault="00FA53F0" w:rsidP="00FA53F0">
      <w:pPr>
        <w:pStyle w:val="af5"/>
        <w:widowControl w:val="0"/>
        <w:ind w:left="0" w:firstLine="567"/>
        <w:rPr>
          <w:rStyle w:val="af3"/>
          <w:rFonts w:ascii="Times New Roman" w:hAnsi="Times New Roman" w:cs="Times New Roman"/>
          <w:sz w:val="28"/>
          <w:szCs w:val="28"/>
          <w:shd w:val="clear" w:color="auto" w:fill="auto"/>
        </w:rPr>
      </w:pPr>
      <w:r w:rsidRPr="006848CC">
        <w:rPr>
          <w:rStyle w:val="af3"/>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1C6B3DE5" w14:textId="77777777" w:rsidR="00FA53F0" w:rsidRPr="0032079C" w:rsidRDefault="00FA53F0" w:rsidP="00FA53F0">
      <w:pPr>
        <w:pStyle w:val="af5"/>
        <w:widowControl w:val="0"/>
        <w:numPr>
          <w:ilvl w:val="0"/>
          <w:numId w:val="1"/>
        </w:numPr>
        <w:ind w:left="0" w:firstLine="567"/>
        <w:rPr>
          <w:rStyle w:val="af3"/>
          <w:rFonts w:ascii="Times New Roman" w:hAnsi="Times New Roman" w:cs="Times New Roman"/>
          <w:b/>
          <w:sz w:val="28"/>
          <w:szCs w:val="28"/>
          <w:shd w:val="clear" w:color="auto" w:fill="auto"/>
        </w:rPr>
      </w:pPr>
      <w:r w:rsidRPr="0032079C">
        <w:rPr>
          <w:rStyle w:val="af3"/>
          <w:rFonts w:ascii="Times New Roman" w:hAnsi="Times New Roman" w:cs="Times New Roman"/>
          <w:sz w:val="28"/>
          <w:szCs w:val="28"/>
          <w:shd w:val="clear" w:color="auto" w:fill="auto"/>
        </w:rPr>
        <w:t xml:space="preserve">В графе </w:t>
      </w:r>
      <w:r w:rsidRPr="0032079C">
        <w:rPr>
          <w:rStyle w:val="af3"/>
          <w:rFonts w:ascii="Times New Roman" w:hAnsi="Times New Roman"/>
          <w:b/>
          <w:sz w:val="28"/>
          <w:shd w:val="clear" w:color="auto" w:fill="auto"/>
        </w:rPr>
        <w:t>"Основание отчуждения имущества</w:t>
      </w:r>
      <w:r w:rsidRPr="0032079C">
        <w:rPr>
          <w:rStyle w:val="af3"/>
          <w:rFonts w:ascii="Times New Roman" w:hAnsi="Times New Roman" w:cs="Times New Roman"/>
          <w:b/>
          <w:sz w:val="28"/>
          <w:szCs w:val="28"/>
          <w:shd w:val="clear" w:color="auto" w:fill="auto"/>
        </w:rPr>
        <w:t xml:space="preserve"> (права)"</w:t>
      </w:r>
      <w:r w:rsidRPr="0032079C">
        <w:rPr>
          <w:rStyle w:val="af3"/>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3"/>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59322D71" w14:textId="77777777" w:rsidR="00FA53F0" w:rsidRPr="0032079C" w:rsidRDefault="00FA53F0" w:rsidP="00FA53F0">
      <w:pPr>
        <w:pStyle w:val="af5"/>
        <w:widowControl w:val="0"/>
        <w:ind w:left="567" w:firstLine="0"/>
        <w:rPr>
          <w:rStyle w:val="af3"/>
          <w:rFonts w:ascii="Times New Roman" w:hAnsi="Times New Roman" w:cs="Times New Roman"/>
          <w:b/>
          <w:sz w:val="28"/>
          <w:szCs w:val="28"/>
          <w:shd w:val="clear" w:color="auto" w:fill="auto"/>
        </w:rPr>
      </w:pPr>
    </w:p>
    <w:p w14:paraId="750636AE" w14:textId="77777777" w:rsidR="00FA53F0" w:rsidRPr="0032079C" w:rsidRDefault="00FA53F0" w:rsidP="00FA53F0">
      <w:pPr>
        <w:pStyle w:val="af5"/>
        <w:ind w:left="0"/>
        <w:jc w:val="center"/>
        <w:rPr>
          <w:rStyle w:val="af3"/>
          <w:rFonts w:ascii="Times New Roman" w:eastAsia="Times New Roman" w:hAnsi="Times New Roman" w:cs="Times New Roman"/>
          <w:sz w:val="20"/>
          <w:szCs w:val="20"/>
          <w:shd w:val="clear" w:color="auto" w:fill="auto"/>
        </w:rPr>
      </w:pPr>
    </w:p>
    <w:p w14:paraId="71052840" w14:textId="77777777" w:rsidR="00321432" w:rsidRDefault="00321432"/>
    <w:sectPr w:rsidR="00321432" w:rsidSect="00DB39BA">
      <w:headerReference w:type="default" r:id="rId32"/>
      <w:pgSz w:w="11906" w:h="16838"/>
      <w:pgMar w:top="1134" w:right="567" w:bottom="1134" w:left="1134"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A5A7" w14:textId="77777777" w:rsidR="00DB39BA" w:rsidRDefault="00DB39BA" w:rsidP="00DB39BA">
    <w:pPr>
      <w:pStyle w:val="ae"/>
      <w:jc w:val="center"/>
      <w:rPr>
        <w:rFonts w:ascii="Times New Roman" w:eastAsia="Times New Roman" w:hAnsi="Times New Roman"/>
        <w:sz w:val="28"/>
      </w:rPr>
    </w:pPr>
    <w:r>
      <w:fldChar w:fldCharType="begin"/>
    </w:r>
    <w:r>
      <w:instrText>PAGE \* MERGEFORMAT</w:instrText>
    </w:r>
    <w:r>
      <w:fldChar w:fldCharType="separate"/>
    </w:r>
    <w:r w:rsidRPr="002E5FED">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35"/>
  </w:num>
  <w:num w:numId="35">
    <w:abstractNumId w:val="34"/>
  </w:num>
  <w:num w:numId="36">
    <w:abstractNumId w:val="4"/>
  </w:num>
  <w:num w:numId="37">
    <w:abstractNumId w:val="24"/>
  </w:num>
  <w:num w:numId="38">
    <w:abstractNumId w:val="3"/>
  </w:num>
  <w:num w:numId="39">
    <w:abstractNumId w:val="12"/>
  </w:num>
  <w:num w:numId="40">
    <w:abstractNumId w:val="21"/>
  </w:num>
  <w:num w:numId="41">
    <w:abstractNumId w:val="14"/>
  </w:num>
  <w:num w:numId="42">
    <w:abstractNumId w:val="8"/>
  </w:num>
  <w:num w:numId="43">
    <w:abstractNumId w:val="26"/>
  </w:num>
  <w:num w:numId="44">
    <w:abstractNumId w:val="19"/>
  </w:num>
  <w:num w:numId="45">
    <w:abstractNumId w:val="15"/>
  </w:num>
  <w:num w:numId="46">
    <w:abstractNumId w:val="2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EF"/>
    <w:rsid w:val="00087C8F"/>
    <w:rsid w:val="00321432"/>
    <w:rsid w:val="00DB39BA"/>
    <w:rsid w:val="00E52DEF"/>
    <w:rsid w:val="00FA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DA2DD-2B52-4510-899B-18FF8B36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53F0"/>
    <w:pPr>
      <w:spacing w:after="0" w:line="240" w:lineRule="auto"/>
      <w:ind w:firstLine="709"/>
      <w:jc w:val="both"/>
    </w:pPr>
    <w:rPr>
      <w:rFonts w:ascii="Calibri" w:eastAsia="Calibri" w:hAnsi="Calibri" w:cs="Times New Roman"/>
    </w:rPr>
  </w:style>
  <w:style w:type="paragraph" w:styleId="1">
    <w:name w:val="heading 1"/>
    <w:basedOn w:val="a"/>
    <w:next w:val="a"/>
    <w:link w:val="10"/>
    <w:uiPriority w:val="9"/>
    <w:qFormat/>
    <w:rsid w:val="00FA53F0"/>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FA53F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FA53F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FA53F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A53F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FA53F0"/>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FA53F0"/>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FA53F0"/>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FA53F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3F0"/>
    <w:rPr>
      <w:rFonts w:ascii="Arial" w:eastAsia="Arial" w:hAnsi="Arial" w:cs="Arial"/>
      <w:sz w:val="40"/>
      <w:szCs w:val="40"/>
    </w:rPr>
  </w:style>
  <w:style w:type="character" w:customStyle="1" w:styleId="20">
    <w:name w:val="Заголовок 2 Знак"/>
    <w:basedOn w:val="a0"/>
    <w:link w:val="2"/>
    <w:uiPriority w:val="9"/>
    <w:rsid w:val="00FA53F0"/>
    <w:rPr>
      <w:rFonts w:ascii="Arial" w:eastAsia="Arial" w:hAnsi="Arial" w:cs="Arial"/>
      <w:sz w:val="34"/>
    </w:rPr>
  </w:style>
  <w:style w:type="character" w:customStyle="1" w:styleId="30">
    <w:name w:val="Заголовок 3 Знак"/>
    <w:basedOn w:val="a0"/>
    <w:link w:val="3"/>
    <w:uiPriority w:val="9"/>
    <w:rsid w:val="00FA53F0"/>
    <w:rPr>
      <w:rFonts w:ascii="Arial" w:eastAsia="Arial" w:hAnsi="Arial" w:cs="Arial"/>
      <w:sz w:val="30"/>
      <w:szCs w:val="30"/>
    </w:rPr>
  </w:style>
  <w:style w:type="character" w:customStyle="1" w:styleId="40">
    <w:name w:val="Заголовок 4 Знак"/>
    <w:basedOn w:val="a0"/>
    <w:link w:val="4"/>
    <w:uiPriority w:val="9"/>
    <w:rsid w:val="00FA53F0"/>
    <w:rPr>
      <w:rFonts w:ascii="Arial" w:eastAsia="Arial" w:hAnsi="Arial" w:cs="Arial"/>
      <w:b/>
      <w:bCs/>
      <w:sz w:val="26"/>
      <w:szCs w:val="26"/>
    </w:rPr>
  </w:style>
  <w:style w:type="character" w:customStyle="1" w:styleId="50">
    <w:name w:val="Заголовок 5 Знак"/>
    <w:basedOn w:val="a0"/>
    <w:link w:val="5"/>
    <w:uiPriority w:val="9"/>
    <w:rsid w:val="00FA53F0"/>
    <w:rPr>
      <w:rFonts w:ascii="Arial" w:eastAsia="Arial" w:hAnsi="Arial" w:cs="Arial"/>
      <w:b/>
      <w:bCs/>
      <w:sz w:val="24"/>
      <w:szCs w:val="24"/>
    </w:rPr>
  </w:style>
  <w:style w:type="character" w:customStyle="1" w:styleId="60">
    <w:name w:val="Заголовок 6 Знак"/>
    <w:basedOn w:val="a0"/>
    <w:link w:val="6"/>
    <w:uiPriority w:val="9"/>
    <w:rsid w:val="00FA53F0"/>
    <w:rPr>
      <w:rFonts w:ascii="Arial" w:eastAsia="Arial" w:hAnsi="Arial" w:cs="Arial"/>
      <w:b/>
      <w:bCs/>
    </w:rPr>
  </w:style>
  <w:style w:type="character" w:customStyle="1" w:styleId="70">
    <w:name w:val="Заголовок 7 Знак"/>
    <w:basedOn w:val="a0"/>
    <w:link w:val="7"/>
    <w:uiPriority w:val="9"/>
    <w:rsid w:val="00FA53F0"/>
    <w:rPr>
      <w:rFonts w:ascii="Arial" w:eastAsia="Arial" w:hAnsi="Arial" w:cs="Arial"/>
      <w:b/>
      <w:bCs/>
      <w:i/>
      <w:iCs/>
    </w:rPr>
  </w:style>
  <w:style w:type="character" w:customStyle="1" w:styleId="80">
    <w:name w:val="Заголовок 8 Знак"/>
    <w:basedOn w:val="a0"/>
    <w:link w:val="8"/>
    <w:uiPriority w:val="9"/>
    <w:rsid w:val="00FA53F0"/>
    <w:rPr>
      <w:rFonts w:ascii="Arial" w:eastAsia="Arial" w:hAnsi="Arial" w:cs="Arial"/>
      <w:i/>
      <w:iCs/>
    </w:rPr>
  </w:style>
  <w:style w:type="character" w:customStyle="1" w:styleId="90">
    <w:name w:val="Заголовок 9 Знак"/>
    <w:basedOn w:val="a0"/>
    <w:link w:val="9"/>
    <w:uiPriority w:val="9"/>
    <w:rsid w:val="00FA53F0"/>
    <w:rPr>
      <w:rFonts w:ascii="Arial" w:eastAsia="Arial" w:hAnsi="Arial" w:cs="Arial"/>
      <w:i/>
      <w:iCs/>
      <w:sz w:val="21"/>
      <w:szCs w:val="21"/>
    </w:rPr>
  </w:style>
  <w:style w:type="paragraph" w:styleId="a3">
    <w:name w:val="No Spacing"/>
    <w:uiPriority w:val="1"/>
    <w:qFormat/>
    <w:rsid w:val="00FA53F0"/>
    <w:pPr>
      <w:spacing w:after="0" w:line="240" w:lineRule="auto"/>
    </w:pPr>
    <w:rPr>
      <w:rFonts w:ascii="Calibri" w:eastAsia="Calibri" w:hAnsi="Calibri" w:cs="Times New Roman"/>
      <w:sz w:val="20"/>
      <w:szCs w:val="20"/>
      <w:lang w:eastAsia="ru-RU"/>
    </w:rPr>
  </w:style>
  <w:style w:type="paragraph" w:styleId="a4">
    <w:name w:val="Title"/>
    <w:basedOn w:val="a"/>
    <w:next w:val="a"/>
    <w:link w:val="a5"/>
    <w:uiPriority w:val="10"/>
    <w:qFormat/>
    <w:rsid w:val="00FA53F0"/>
    <w:pPr>
      <w:spacing w:before="300" w:after="200"/>
      <w:contextualSpacing/>
    </w:pPr>
    <w:rPr>
      <w:sz w:val="48"/>
      <w:szCs w:val="48"/>
    </w:rPr>
  </w:style>
  <w:style w:type="character" w:customStyle="1" w:styleId="a5">
    <w:name w:val="Заголовок Знак"/>
    <w:basedOn w:val="a0"/>
    <w:link w:val="a4"/>
    <w:uiPriority w:val="10"/>
    <w:rsid w:val="00FA53F0"/>
    <w:rPr>
      <w:rFonts w:ascii="Calibri" w:eastAsia="Calibri" w:hAnsi="Calibri" w:cs="Times New Roman"/>
      <w:sz w:val="48"/>
      <w:szCs w:val="48"/>
    </w:rPr>
  </w:style>
  <w:style w:type="paragraph" w:styleId="a6">
    <w:name w:val="Subtitle"/>
    <w:basedOn w:val="a"/>
    <w:next w:val="a"/>
    <w:link w:val="a7"/>
    <w:uiPriority w:val="11"/>
    <w:qFormat/>
    <w:rsid w:val="00FA53F0"/>
    <w:pPr>
      <w:spacing w:before="200" w:after="200"/>
    </w:pPr>
    <w:rPr>
      <w:sz w:val="24"/>
      <w:szCs w:val="24"/>
    </w:rPr>
  </w:style>
  <w:style w:type="character" w:customStyle="1" w:styleId="a7">
    <w:name w:val="Подзаголовок Знак"/>
    <w:basedOn w:val="a0"/>
    <w:link w:val="a6"/>
    <w:uiPriority w:val="11"/>
    <w:rsid w:val="00FA53F0"/>
    <w:rPr>
      <w:rFonts w:ascii="Calibri" w:eastAsia="Calibri" w:hAnsi="Calibri" w:cs="Times New Roman"/>
      <w:sz w:val="24"/>
      <w:szCs w:val="24"/>
    </w:rPr>
  </w:style>
  <w:style w:type="paragraph" w:styleId="21">
    <w:name w:val="Quote"/>
    <w:basedOn w:val="a"/>
    <w:next w:val="a"/>
    <w:link w:val="22"/>
    <w:uiPriority w:val="29"/>
    <w:qFormat/>
    <w:rsid w:val="00FA53F0"/>
    <w:pPr>
      <w:ind w:left="720" w:right="720"/>
    </w:pPr>
    <w:rPr>
      <w:i/>
    </w:rPr>
  </w:style>
  <w:style w:type="character" w:customStyle="1" w:styleId="22">
    <w:name w:val="Цитата 2 Знак"/>
    <w:basedOn w:val="a0"/>
    <w:link w:val="21"/>
    <w:uiPriority w:val="29"/>
    <w:rsid w:val="00FA53F0"/>
    <w:rPr>
      <w:rFonts w:ascii="Calibri" w:eastAsia="Calibri" w:hAnsi="Calibri" w:cs="Times New Roman"/>
      <w:i/>
    </w:rPr>
  </w:style>
  <w:style w:type="paragraph" w:styleId="a8">
    <w:name w:val="Intense Quote"/>
    <w:basedOn w:val="a"/>
    <w:next w:val="a"/>
    <w:link w:val="a9"/>
    <w:uiPriority w:val="30"/>
    <w:qFormat/>
    <w:rsid w:val="00FA53F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basedOn w:val="a0"/>
    <w:link w:val="a8"/>
    <w:uiPriority w:val="30"/>
    <w:rsid w:val="00FA53F0"/>
    <w:rPr>
      <w:rFonts w:ascii="Calibri" w:eastAsia="Calibri" w:hAnsi="Calibri" w:cs="Times New Roman"/>
      <w:i/>
      <w:shd w:val="clear" w:color="auto" w:fill="F2F2F2"/>
    </w:rPr>
  </w:style>
  <w:style w:type="character" w:customStyle="1" w:styleId="HeaderChar">
    <w:name w:val="Header Char"/>
    <w:basedOn w:val="a0"/>
    <w:uiPriority w:val="99"/>
    <w:rsid w:val="00FA53F0"/>
  </w:style>
  <w:style w:type="character" w:customStyle="1" w:styleId="FooterChar">
    <w:name w:val="Footer Char"/>
    <w:basedOn w:val="a0"/>
    <w:uiPriority w:val="99"/>
    <w:rsid w:val="00FA53F0"/>
  </w:style>
  <w:style w:type="character" w:customStyle="1" w:styleId="CaptionChar">
    <w:name w:val="Caption Char"/>
    <w:uiPriority w:val="99"/>
    <w:rsid w:val="00FA53F0"/>
  </w:style>
  <w:style w:type="character" w:customStyle="1" w:styleId="FootnoteTextChar">
    <w:name w:val="Footnote Text Char"/>
    <w:uiPriority w:val="99"/>
    <w:rsid w:val="00FA53F0"/>
    <w:rPr>
      <w:sz w:val="18"/>
    </w:rPr>
  </w:style>
  <w:style w:type="character" w:customStyle="1" w:styleId="aa">
    <w:name w:val="Текст концевой сноски Знак"/>
    <w:basedOn w:val="a0"/>
    <w:link w:val="ab"/>
    <w:uiPriority w:val="99"/>
    <w:semiHidden/>
    <w:rsid w:val="00FA53F0"/>
    <w:rPr>
      <w:rFonts w:ascii="Calibri" w:eastAsia="Calibri" w:hAnsi="Calibri" w:cs="Times New Roman"/>
      <w:sz w:val="20"/>
    </w:rPr>
  </w:style>
  <w:style w:type="paragraph" w:styleId="ab">
    <w:name w:val="endnote text"/>
    <w:basedOn w:val="a"/>
    <w:link w:val="aa"/>
    <w:uiPriority w:val="99"/>
    <w:semiHidden/>
    <w:unhideWhenUsed/>
    <w:rsid w:val="00FA53F0"/>
    <w:rPr>
      <w:sz w:val="20"/>
    </w:rPr>
  </w:style>
  <w:style w:type="paragraph" w:styleId="11">
    <w:name w:val="toc 1"/>
    <w:basedOn w:val="a"/>
    <w:next w:val="a"/>
    <w:uiPriority w:val="39"/>
    <w:unhideWhenUsed/>
    <w:rsid w:val="00FA53F0"/>
    <w:pPr>
      <w:spacing w:after="57"/>
      <w:ind w:firstLine="0"/>
    </w:pPr>
  </w:style>
  <w:style w:type="paragraph" w:styleId="23">
    <w:name w:val="toc 2"/>
    <w:basedOn w:val="a"/>
    <w:next w:val="a"/>
    <w:uiPriority w:val="39"/>
    <w:unhideWhenUsed/>
    <w:rsid w:val="00FA53F0"/>
    <w:pPr>
      <w:spacing w:after="57"/>
      <w:ind w:left="283" w:firstLine="0"/>
    </w:pPr>
  </w:style>
  <w:style w:type="paragraph" w:styleId="31">
    <w:name w:val="toc 3"/>
    <w:basedOn w:val="a"/>
    <w:next w:val="a"/>
    <w:uiPriority w:val="39"/>
    <w:unhideWhenUsed/>
    <w:rsid w:val="00FA53F0"/>
    <w:pPr>
      <w:spacing w:after="57"/>
      <w:ind w:left="567" w:firstLine="0"/>
    </w:pPr>
  </w:style>
  <w:style w:type="paragraph" w:styleId="41">
    <w:name w:val="toc 4"/>
    <w:basedOn w:val="a"/>
    <w:next w:val="a"/>
    <w:uiPriority w:val="39"/>
    <w:unhideWhenUsed/>
    <w:rsid w:val="00FA53F0"/>
    <w:pPr>
      <w:spacing w:after="57"/>
      <w:ind w:left="850" w:firstLine="0"/>
    </w:pPr>
  </w:style>
  <w:style w:type="paragraph" w:styleId="51">
    <w:name w:val="toc 5"/>
    <w:basedOn w:val="a"/>
    <w:next w:val="a"/>
    <w:uiPriority w:val="39"/>
    <w:unhideWhenUsed/>
    <w:rsid w:val="00FA53F0"/>
    <w:pPr>
      <w:spacing w:after="57"/>
      <w:ind w:left="1134" w:firstLine="0"/>
    </w:pPr>
  </w:style>
  <w:style w:type="paragraph" w:styleId="61">
    <w:name w:val="toc 6"/>
    <w:basedOn w:val="a"/>
    <w:next w:val="a"/>
    <w:uiPriority w:val="39"/>
    <w:unhideWhenUsed/>
    <w:rsid w:val="00FA53F0"/>
    <w:pPr>
      <w:spacing w:after="57"/>
      <w:ind w:left="1417" w:firstLine="0"/>
    </w:pPr>
  </w:style>
  <w:style w:type="paragraph" w:styleId="71">
    <w:name w:val="toc 7"/>
    <w:basedOn w:val="a"/>
    <w:next w:val="a"/>
    <w:uiPriority w:val="39"/>
    <w:unhideWhenUsed/>
    <w:rsid w:val="00FA53F0"/>
    <w:pPr>
      <w:spacing w:after="57"/>
      <w:ind w:left="1701" w:firstLine="0"/>
    </w:pPr>
  </w:style>
  <w:style w:type="paragraph" w:styleId="81">
    <w:name w:val="toc 8"/>
    <w:basedOn w:val="a"/>
    <w:next w:val="a"/>
    <w:uiPriority w:val="39"/>
    <w:unhideWhenUsed/>
    <w:rsid w:val="00FA53F0"/>
    <w:pPr>
      <w:spacing w:after="57"/>
      <w:ind w:left="1984" w:firstLine="0"/>
    </w:pPr>
  </w:style>
  <w:style w:type="paragraph" w:styleId="91">
    <w:name w:val="toc 9"/>
    <w:basedOn w:val="a"/>
    <w:next w:val="a"/>
    <w:uiPriority w:val="39"/>
    <w:unhideWhenUsed/>
    <w:rsid w:val="00FA53F0"/>
    <w:pPr>
      <w:spacing w:after="57"/>
      <w:ind w:left="2268" w:firstLine="0"/>
    </w:pPr>
  </w:style>
  <w:style w:type="paragraph" w:styleId="ac">
    <w:name w:val="TOC Heading"/>
    <w:uiPriority w:val="39"/>
    <w:unhideWhenUsed/>
    <w:rsid w:val="00FA53F0"/>
    <w:pPr>
      <w:spacing w:after="0" w:line="240" w:lineRule="auto"/>
    </w:pPr>
    <w:rPr>
      <w:rFonts w:ascii="Calibri" w:eastAsia="Calibri" w:hAnsi="Calibri" w:cs="Times New Roman"/>
      <w:sz w:val="20"/>
      <w:szCs w:val="20"/>
      <w:lang w:eastAsia="ru-RU"/>
    </w:rPr>
  </w:style>
  <w:style w:type="paragraph" w:styleId="ad">
    <w:name w:val="table of figures"/>
    <w:basedOn w:val="a"/>
    <w:next w:val="a"/>
    <w:uiPriority w:val="99"/>
    <w:unhideWhenUsed/>
    <w:rsid w:val="00FA53F0"/>
  </w:style>
  <w:style w:type="paragraph" w:styleId="ae">
    <w:name w:val="header"/>
    <w:basedOn w:val="a"/>
    <w:link w:val="af"/>
    <w:uiPriority w:val="99"/>
    <w:unhideWhenUsed/>
    <w:rsid w:val="00FA53F0"/>
    <w:pPr>
      <w:tabs>
        <w:tab w:val="center" w:pos="4677"/>
        <w:tab w:val="right" w:pos="9355"/>
      </w:tabs>
    </w:pPr>
  </w:style>
  <w:style w:type="character" w:customStyle="1" w:styleId="af">
    <w:name w:val="Верхний колонтитул Знак"/>
    <w:basedOn w:val="a0"/>
    <w:link w:val="ae"/>
    <w:uiPriority w:val="99"/>
    <w:rsid w:val="00FA53F0"/>
    <w:rPr>
      <w:rFonts w:ascii="Calibri" w:eastAsia="Calibri" w:hAnsi="Calibri" w:cs="Times New Roman"/>
    </w:rPr>
  </w:style>
  <w:style w:type="paragraph" w:styleId="af0">
    <w:name w:val="footer"/>
    <w:basedOn w:val="a"/>
    <w:link w:val="af1"/>
    <w:uiPriority w:val="99"/>
    <w:unhideWhenUsed/>
    <w:rsid w:val="00FA53F0"/>
    <w:pPr>
      <w:tabs>
        <w:tab w:val="center" w:pos="4677"/>
        <w:tab w:val="right" w:pos="9355"/>
      </w:tabs>
    </w:pPr>
  </w:style>
  <w:style w:type="character" w:customStyle="1" w:styleId="af1">
    <w:name w:val="Нижний колонтитул Знак"/>
    <w:basedOn w:val="a0"/>
    <w:link w:val="af0"/>
    <w:uiPriority w:val="99"/>
    <w:rsid w:val="00FA53F0"/>
    <w:rPr>
      <w:rFonts w:ascii="Calibri" w:eastAsia="Calibri" w:hAnsi="Calibri" w:cs="Times New Roman"/>
    </w:rPr>
  </w:style>
  <w:style w:type="table" w:styleId="af2">
    <w:name w:val="Table Grid"/>
    <w:basedOn w:val="a1"/>
    <w:uiPriority w:val="39"/>
    <w:rsid w:val="00FA53F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FA53F0"/>
    <w:pPr>
      <w:spacing w:after="0" w:line="240" w:lineRule="auto"/>
      <w:ind w:firstLine="709"/>
      <w:jc w:val="both"/>
    </w:pPr>
    <w:rPr>
      <w:rFonts w:ascii="Courier New" w:eastAsia="Calibri" w:hAnsi="Courier New" w:cs="Courier New"/>
      <w:sz w:val="20"/>
      <w:szCs w:val="20"/>
    </w:rPr>
  </w:style>
  <w:style w:type="character" w:customStyle="1" w:styleId="af3">
    <w:name w:val="Основной текст Знак"/>
    <w:link w:val="af4"/>
    <w:rsid w:val="00FA53F0"/>
    <w:rPr>
      <w:rFonts w:ascii="Calibri" w:hAnsi="Calibri" w:cs="Calibri"/>
      <w:shd w:val="clear" w:color="auto" w:fill="FFFFFF"/>
    </w:rPr>
  </w:style>
  <w:style w:type="paragraph" w:styleId="af4">
    <w:name w:val="Body Text"/>
    <w:basedOn w:val="a"/>
    <w:link w:val="af3"/>
    <w:rsid w:val="00FA53F0"/>
    <w:pPr>
      <w:widowControl w:val="0"/>
      <w:shd w:val="clear" w:color="auto" w:fill="FFFFFF"/>
      <w:spacing w:after="780" w:line="298" w:lineRule="exact"/>
      <w:ind w:hanging="1600"/>
    </w:pPr>
    <w:rPr>
      <w:rFonts w:eastAsiaTheme="minorHAnsi" w:cs="Calibri"/>
    </w:rPr>
  </w:style>
  <w:style w:type="character" w:customStyle="1" w:styleId="12">
    <w:name w:val="Основной текст Знак1"/>
    <w:basedOn w:val="a0"/>
    <w:uiPriority w:val="99"/>
    <w:semiHidden/>
    <w:rsid w:val="00FA53F0"/>
    <w:rPr>
      <w:rFonts w:ascii="Calibri" w:eastAsia="Calibri" w:hAnsi="Calibri" w:cs="Times New Roman"/>
    </w:rPr>
  </w:style>
  <w:style w:type="paragraph" w:styleId="af5">
    <w:name w:val="List Paragraph"/>
    <w:basedOn w:val="a"/>
    <w:uiPriority w:val="34"/>
    <w:qFormat/>
    <w:rsid w:val="00FA53F0"/>
    <w:pPr>
      <w:ind w:left="720"/>
      <w:contextualSpacing/>
    </w:pPr>
  </w:style>
  <w:style w:type="paragraph" w:customStyle="1" w:styleId="Default">
    <w:name w:val="Default"/>
    <w:rsid w:val="00FA53F0"/>
    <w:pPr>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A53F0"/>
  </w:style>
  <w:style w:type="paragraph" w:styleId="af6">
    <w:name w:val="Normal (Web)"/>
    <w:basedOn w:val="a"/>
    <w:uiPriority w:val="99"/>
    <w:unhideWhenUsed/>
    <w:rsid w:val="00FA53F0"/>
    <w:pPr>
      <w:spacing w:before="240" w:after="240"/>
    </w:pPr>
    <w:rPr>
      <w:rFonts w:ascii="Times New Roman" w:eastAsia="Times New Roman" w:hAnsi="Times New Roman"/>
      <w:sz w:val="24"/>
      <w:szCs w:val="24"/>
      <w:lang w:eastAsia="ru-RU"/>
    </w:rPr>
  </w:style>
  <w:style w:type="paragraph" w:styleId="af7">
    <w:name w:val="footnote text"/>
    <w:basedOn w:val="a"/>
    <w:link w:val="af8"/>
    <w:uiPriority w:val="99"/>
    <w:rsid w:val="00FA53F0"/>
    <w:rPr>
      <w:rFonts w:ascii="Times New Roman" w:eastAsia="Times New Roman" w:hAnsi="Times New Roman"/>
      <w:sz w:val="20"/>
      <w:szCs w:val="20"/>
      <w:lang w:eastAsia="ru-RU"/>
    </w:rPr>
  </w:style>
  <w:style w:type="character" w:customStyle="1" w:styleId="af8">
    <w:name w:val="Текст сноски Знак"/>
    <w:basedOn w:val="a0"/>
    <w:link w:val="af7"/>
    <w:uiPriority w:val="99"/>
    <w:rsid w:val="00FA53F0"/>
    <w:rPr>
      <w:rFonts w:ascii="Times New Roman" w:eastAsia="Times New Roman" w:hAnsi="Times New Roman" w:cs="Times New Roman"/>
      <w:sz w:val="20"/>
      <w:szCs w:val="20"/>
      <w:lang w:eastAsia="ru-RU"/>
    </w:rPr>
  </w:style>
  <w:style w:type="character" w:customStyle="1" w:styleId="FontStyle12">
    <w:name w:val="Font Style12"/>
    <w:rsid w:val="00FA53F0"/>
    <w:rPr>
      <w:rFonts w:ascii="Times New Roman" w:hAnsi="Times New Roman" w:cs="Times New Roman" w:hint="default"/>
      <w:sz w:val="24"/>
      <w:szCs w:val="24"/>
    </w:rPr>
  </w:style>
  <w:style w:type="character" w:customStyle="1" w:styleId="af9">
    <w:name w:val="Основной текст_"/>
    <w:link w:val="13"/>
    <w:rsid w:val="00FA53F0"/>
    <w:rPr>
      <w:sz w:val="28"/>
      <w:szCs w:val="28"/>
      <w:shd w:val="clear" w:color="auto" w:fill="FFFFFF"/>
    </w:rPr>
  </w:style>
  <w:style w:type="paragraph" w:customStyle="1" w:styleId="13">
    <w:name w:val="Основной текст1"/>
    <w:basedOn w:val="a"/>
    <w:link w:val="af9"/>
    <w:rsid w:val="00FA53F0"/>
    <w:pPr>
      <w:shd w:val="clear" w:color="auto" w:fill="FFFFFF"/>
      <w:spacing w:after="420" w:line="0" w:lineRule="atLeast"/>
      <w:ind w:hanging="420"/>
      <w:jc w:val="center"/>
    </w:pPr>
    <w:rPr>
      <w:rFonts w:asciiTheme="minorHAnsi" w:eastAsiaTheme="minorHAnsi" w:hAnsiTheme="minorHAnsi" w:cstheme="minorBidi"/>
      <w:sz w:val="28"/>
      <w:szCs w:val="28"/>
    </w:rPr>
  </w:style>
  <w:style w:type="character" w:customStyle="1" w:styleId="afa">
    <w:name w:val="Текст выноски Знак"/>
    <w:basedOn w:val="a0"/>
    <w:link w:val="afb"/>
    <w:uiPriority w:val="99"/>
    <w:semiHidden/>
    <w:rsid w:val="00FA53F0"/>
    <w:rPr>
      <w:rFonts w:ascii="Tahoma" w:eastAsia="Calibri" w:hAnsi="Tahoma" w:cs="Tahoma"/>
      <w:sz w:val="16"/>
      <w:szCs w:val="16"/>
    </w:rPr>
  </w:style>
  <w:style w:type="paragraph" w:styleId="afb">
    <w:name w:val="Balloon Text"/>
    <w:basedOn w:val="a"/>
    <w:link w:val="afa"/>
    <w:uiPriority w:val="99"/>
    <w:semiHidden/>
    <w:unhideWhenUsed/>
    <w:rsid w:val="00FA53F0"/>
    <w:rPr>
      <w:rFonts w:ascii="Tahoma" w:hAnsi="Tahoma" w:cs="Tahoma"/>
      <w:sz w:val="16"/>
      <w:szCs w:val="16"/>
    </w:rPr>
  </w:style>
  <w:style w:type="character" w:styleId="afc">
    <w:name w:val="annotation reference"/>
    <w:uiPriority w:val="99"/>
    <w:semiHidden/>
    <w:unhideWhenUsed/>
    <w:rsid w:val="00FA53F0"/>
    <w:rPr>
      <w:sz w:val="16"/>
      <w:szCs w:val="16"/>
    </w:rPr>
  </w:style>
  <w:style w:type="paragraph" w:styleId="afd">
    <w:name w:val="annotation text"/>
    <w:basedOn w:val="a"/>
    <w:link w:val="afe"/>
    <w:uiPriority w:val="99"/>
    <w:unhideWhenUsed/>
    <w:rsid w:val="00FA53F0"/>
    <w:rPr>
      <w:sz w:val="20"/>
      <w:szCs w:val="20"/>
    </w:rPr>
  </w:style>
  <w:style w:type="character" w:customStyle="1" w:styleId="afe">
    <w:name w:val="Текст примечания Знак"/>
    <w:basedOn w:val="a0"/>
    <w:link w:val="afd"/>
    <w:uiPriority w:val="99"/>
    <w:rsid w:val="00FA53F0"/>
    <w:rPr>
      <w:rFonts w:ascii="Calibri" w:eastAsia="Calibri" w:hAnsi="Calibri" w:cs="Times New Roman"/>
      <w:sz w:val="20"/>
      <w:szCs w:val="20"/>
    </w:rPr>
  </w:style>
  <w:style w:type="character" w:customStyle="1" w:styleId="aff">
    <w:name w:val="Тема примечания Знак"/>
    <w:basedOn w:val="afe"/>
    <w:link w:val="aff0"/>
    <w:uiPriority w:val="99"/>
    <w:semiHidden/>
    <w:rsid w:val="00FA53F0"/>
    <w:rPr>
      <w:rFonts w:ascii="Calibri" w:eastAsia="Calibri" w:hAnsi="Calibri" w:cs="Times New Roman"/>
      <w:b/>
      <w:bCs/>
      <w:sz w:val="20"/>
      <w:szCs w:val="20"/>
    </w:rPr>
  </w:style>
  <w:style w:type="paragraph" w:styleId="aff0">
    <w:name w:val="annotation subject"/>
    <w:basedOn w:val="afd"/>
    <w:next w:val="afd"/>
    <w:link w:val="aff"/>
    <w:uiPriority w:val="99"/>
    <w:semiHidden/>
    <w:unhideWhenUsed/>
    <w:rsid w:val="00FA53F0"/>
    <w:rPr>
      <w:b/>
      <w:bCs/>
    </w:rPr>
  </w:style>
  <w:style w:type="character" w:customStyle="1" w:styleId="110">
    <w:name w:val="Основной текст Знак11"/>
    <w:uiPriority w:val="99"/>
    <w:semiHidden/>
    <w:rsid w:val="00FA53F0"/>
    <w:rPr>
      <w:rFonts w:cs="Times New Roman"/>
    </w:rPr>
  </w:style>
  <w:style w:type="paragraph" w:customStyle="1" w:styleId="ConsPlusNormal">
    <w:name w:val="ConsPlusNormal"/>
    <w:rsid w:val="00FA53F0"/>
    <w:pPr>
      <w:spacing w:after="0" w:line="240" w:lineRule="auto"/>
    </w:pPr>
    <w:rPr>
      <w:rFonts w:ascii="Times New Roman" w:eastAsia="Calibri" w:hAnsi="Times New Roman" w:cs="Times New Roman"/>
      <w:sz w:val="28"/>
      <w:szCs w:val="28"/>
    </w:rPr>
  </w:style>
  <w:style w:type="character" w:styleId="aff1">
    <w:name w:val="Hyperlink"/>
    <w:basedOn w:val="a0"/>
    <w:uiPriority w:val="99"/>
    <w:unhideWhenUsed/>
    <w:rsid w:val="00FA53F0"/>
    <w:rPr>
      <w:color w:val="0563C1" w:themeColor="hyperlink"/>
      <w:u w:val="single"/>
    </w:rPr>
  </w:style>
  <w:style w:type="character" w:customStyle="1" w:styleId="FontStyle33">
    <w:name w:val="Font Style33"/>
    <w:basedOn w:val="a0"/>
    <w:uiPriority w:val="99"/>
    <w:rsid w:val="00FA53F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ntrud.gov.ru/ministry/programms/anticorruption/9/23"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s://cbr.ru/vfs/registers/infr/list_invest_platform_op.xlsx" TargetMode="External"/><Relationship Id="rId3" Type="http://schemas.openxmlformats.org/officeDocument/2006/relationships/settings" Target="settings.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trud.gov.ru/ministry/programms/anticorruption/9/24"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numbering" Target="numbering.xml"/><Relationship Id="rId6" Type="http://schemas.openxmlformats.org/officeDocument/2006/relationships/hyperlink" Target="https://mintrud.gov.ru/ministry/programms/anticorruption/9/instruktivno-metodicheskie-materialy-po-fz"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mintrud.gov.ru/ministry/programms/anticorruption/9/23"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webSettings" Target="web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mintrud.gov.ru/ministry/programms/anticorruption/9/23"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hyperlink" Target="consultantplus://offline/ref=176F7DE9F43BBC5D4BD135AAE1CAD04D0FAF9650A130B33DA87DA13E97FAF95DCF18F97FDC1FE2FAH7g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67</Pages>
  <Words>28670</Words>
  <Characters>163423</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2024-02-28T08:52:00Z</dcterms:created>
  <dcterms:modified xsi:type="dcterms:W3CDTF">2024-02-28T09:11:00Z</dcterms:modified>
</cp:coreProperties>
</file>